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9752" w14:textId="77777777" w:rsidR="0022027F" w:rsidRDefault="0022027F" w:rsidP="002A53E0">
      <w:pPr>
        <w:jc w:val="right"/>
      </w:pPr>
    </w:p>
    <w:p w14:paraId="0FE41183" w14:textId="77777777" w:rsidR="00096E4E" w:rsidRDefault="00096E4E" w:rsidP="002A53E0">
      <w:pPr>
        <w:jc w:val="right"/>
      </w:pPr>
    </w:p>
    <w:p w14:paraId="3B809792" w14:textId="3C4C520D" w:rsidR="008A64C1" w:rsidRDefault="00AD76AD" w:rsidP="002A53E0">
      <w:pPr>
        <w:jc w:val="right"/>
      </w:pPr>
      <w:r>
        <w:rPr>
          <w:rFonts w:hint="eastAsia"/>
        </w:rPr>
        <w:t xml:space="preserve">　　</w:t>
      </w:r>
      <w:r w:rsidR="008A64C1">
        <w:rPr>
          <w:rFonts w:hint="eastAsia"/>
        </w:rPr>
        <w:t>年</w:t>
      </w:r>
      <w:r w:rsidR="008A64C1">
        <w:rPr>
          <w:rFonts w:hint="eastAsia"/>
        </w:rPr>
        <w:t xml:space="preserve">  </w:t>
      </w:r>
      <w:r w:rsidR="008A64C1">
        <w:rPr>
          <w:rFonts w:hint="eastAsia"/>
        </w:rPr>
        <w:t xml:space="preserve">　月　　日</w:t>
      </w:r>
    </w:p>
    <w:p w14:paraId="4F4392BB" w14:textId="77777777" w:rsidR="00EC0721" w:rsidRDefault="00EC0721" w:rsidP="002A53E0">
      <w:pPr>
        <w:jc w:val="right"/>
      </w:pPr>
    </w:p>
    <w:p w14:paraId="6E60EFD7" w14:textId="219F4CCD" w:rsidR="008A64C1" w:rsidRPr="00EE1074" w:rsidRDefault="00BD3236" w:rsidP="00EE1074">
      <w:pPr>
        <w:jc w:val="center"/>
        <w:rPr>
          <w:sz w:val="28"/>
          <w:szCs w:val="28"/>
        </w:rPr>
      </w:pPr>
      <w:r>
        <w:rPr>
          <w:rFonts w:hint="eastAsia"/>
          <w:sz w:val="28"/>
          <w:szCs w:val="28"/>
        </w:rPr>
        <w:t>宇宙航空研究開発機構　機関</w:t>
      </w:r>
      <w:r w:rsidR="004E1C8B">
        <w:rPr>
          <w:rFonts w:hint="eastAsia"/>
          <w:sz w:val="28"/>
          <w:szCs w:val="28"/>
        </w:rPr>
        <w:t>紙</w:t>
      </w:r>
      <w:r>
        <w:rPr>
          <w:rFonts w:hint="eastAsia"/>
          <w:sz w:val="28"/>
          <w:szCs w:val="28"/>
        </w:rPr>
        <w:t>JAXA</w:t>
      </w:r>
      <w:r>
        <w:rPr>
          <w:sz w:val="28"/>
          <w:szCs w:val="28"/>
        </w:rPr>
        <w:t>’</w:t>
      </w:r>
      <w:r>
        <w:rPr>
          <w:rFonts w:hint="eastAsia"/>
          <w:sz w:val="28"/>
          <w:szCs w:val="28"/>
        </w:rPr>
        <w:t>s</w:t>
      </w:r>
      <w:r>
        <w:rPr>
          <w:rFonts w:hint="eastAsia"/>
          <w:sz w:val="28"/>
          <w:szCs w:val="28"/>
        </w:rPr>
        <w:t>への</w:t>
      </w:r>
      <w:r w:rsidR="00492001">
        <w:rPr>
          <w:rFonts w:hint="eastAsia"/>
          <w:sz w:val="28"/>
          <w:szCs w:val="28"/>
        </w:rPr>
        <w:t>タイアップ</w:t>
      </w:r>
      <w:r>
        <w:rPr>
          <w:rFonts w:hint="eastAsia"/>
          <w:sz w:val="28"/>
          <w:szCs w:val="28"/>
        </w:rPr>
        <w:t>広告掲載</w:t>
      </w:r>
      <w:r w:rsidR="008A64C1" w:rsidRPr="00EE1074">
        <w:rPr>
          <w:rFonts w:hint="eastAsia"/>
          <w:sz w:val="28"/>
          <w:szCs w:val="28"/>
        </w:rPr>
        <w:t>申込書</w:t>
      </w:r>
    </w:p>
    <w:p w14:paraId="17DDF821" w14:textId="77777777" w:rsidR="008A64C1" w:rsidRDefault="008A64C1"/>
    <w:p w14:paraId="3984C88E" w14:textId="77777777" w:rsidR="008A64C1" w:rsidRDefault="00AD76AD">
      <w:r>
        <w:rPr>
          <w:rFonts w:hint="eastAsia"/>
        </w:rPr>
        <w:t>国立研究開発法人</w:t>
      </w:r>
      <w:r w:rsidR="008A64C1">
        <w:rPr>
          <w:rFonts w:hint="eastAsia"/>
        </w:rPr>
        <w:t>宇宙航空研究開発機構</w:t>
      </w:r>
    </w:p>
    <w:p w14:paraId="360EBCC3" w14:textId="7CF989BE" w:rsidR="008A64C1" w:rsidRDefault="004E1C8B">
      <w:r>
        <w:rPr>
          <w:rFonts w:hint="eastAsia"/>
        </w:rPr>
        <w:t>調達</w:t>
      </w:r>
      <w:r w:rsidR="00736BBE">
        <w:rPr>
          <w:rFonts w:hint="eastAsia"/>
        </w:rPr>
        <w:t xml:space="preserve">部長　</w:t>
      </w:r>
      <w:r w:rsidR="008A64C1">
        <w:rPr>
          <w:rFonts w:hint="eastAsia"/>
        </w:rPr>
        <w:t>殿</w:t>
      </w:r>
    </w:p>
    <w:p w14:paraId="6E6C6220" w14:textId="77777777" w:rsidR="00093EE8" w:rsidRDefault="00093EE8" w:rsidP="005357C4">
      <w:pPr>
        <w:tabs>
          <w:tab w:val="left" w:pos="9214"/>
        </w:tabs>
        <w:ind w:right="1264"/>
      </w:pPr>
    </w:p>
    <w:p w14:paraId="4EFD44EF" w14:textId="77777777" w:rsidR="00093EE8" w:rsidRDefault="00093EE8" w:rsidP="005357C4">
      <w:pPr>
        <w:wordWrap w:val="0"/>
        <w:ind w:right="424"/>
        <w:jc w:val="right"/>
      </w:pPr>
      <w:r>
        <w:rPr>
          <w:rFonts w:hint="eastAsia"/>
        </w:rPr>
        <w:t xml:space="preserve">（住所）　　　　　　　　　　　　　</w:t>
      </w:r>
    </w:p>
    <w:p w14:paraId="654A6076" w14:textId="77777777" w:rsidR="008A64C1" w:rsidRDefault="00093EE8" w:rsidP="005357C4">
      <w:pPr>
        <w:wordWrap w:val="0"/>
        <w:ind w:right="424"/>
        <w:jc w:val="right"/>
      </w:pPr>
      <w:r>
        <w:rPr>
          <w:rFonts w:hint="eastAsia"/>
        </w:rPr>
        <w:t xml:space="preserve">（名称）　　　　　　　　　　　　　</w:t>
      </w:r>
    </w:p>
    <w:p w14:paraId="71636E53" w14:textId="77777777" w:rsidR="00093EE8" w:rsidRDefault="00093EE8" w:rsidP="005357C4">
      <w:pPr>
        <w:wordWrap w:val="0"/>
        <w:ind w:right="424"/>
        <w:jc w:val="right"/>
      </w:pPr>
      <w:r>
        <w:rPr>
          <w:rFonts w:hint="eastAsia"/>
        </w:rPr>
        <w:t xml:space="preserve">（代表者名）　　　　　　　　　　　</w:t>
      </w:r>
    </w:p>
    <w:p w14:paraId="0E8C4FBB" w14:textId="77777777" w:rsidR="00EE1074" w:rsidRDefault="00EE1074"/>
    <w:p w14:paraId="37DB69DD" w14:textId="3A4DFFD1" w:rsidR="00541098" w:rsidRDefault="00541098" w:rsidP="008A64C1">
      <w:pPr>
        <w:jc w:val="center"/>
      </w:pPr>
      <w:r>
        <w:rPr>
          <w:rFonts w:hint="eastAsia"/>
        </w:rPr>
        <w:t>申込の条件及び別紙広告掲載約款に合意の</w:t>
      </w:r>
      <w:r w:rsidR="005434EE">
        <w:rPr>
          <w:rFonts w:hint="eastAsia"/>
        </w:rPr>
        <w:t>うえ</w:t>
      </w:r>
      <w:r>
        <w:rPr>
          <w:rFonts w:hint="eastAsia"/>
        </w:rPr>
        <w:t>、</w:t>
      </w:r>
    </w:p>
    <w:p w14:paraId="77790E36" w14:textId="0798901F" w:rsidR="008A64C1" w:rsidRDefault="008A64C1" w:rsidP="008A64C1">
      <w:pPr>
        <w:jc w:val="center"/>
      </w:pPr>
      <w:r>
        <w:rPr>
          <w:rFonts w:hint="eastAsia"/>
        </w:rPr>
        <w:t>下記</w:t>
      </w:r>
      <w:r w:rsidR="00541098">
        <w:rPr>
          <w:rFonts w:hint="eastAsia"/>
        </w:rPr>
        <w:t>の</w:t>
      </w:r>
      <w:r w:rsidR="005434EE">
        <w:rPr>
          <w:rFonts w:hint="eastAsia"/>
        </w:rPr>
        <w:t>とおり</w:t>
      </w:r>
      <w:r w:rsidR="00EC0721">
        <w:rPr>
          <w:rFonts w:hint="eastAsia"/>
        </w:rPr>
        <w:t>宇宙航空研究開発機構　機関</w:t>
      </w:r>
      <w:r w:rsidR="004E1C8B">
        <w:rPr>
          <w:rFonts w:hint="eastAsia"/>
        </w:rPr>
        <w:t>紙</w:t>
      </w:r>
      <w:r w:rsidR="00EC0721">
        <w:rPr>
          <w:rFonts w:hint="eastAsia"/>
        </w:rPr>
        <w:t>JAXA</w:t>
      </w:r>
      <w:r w:rsidR="00EC0721">
        <w:t>’</w:t>
      </w:r>
      <w:r w:rsidR="00EC0721">
        <w:rPr>
          <w:rFonts w:hint="eastAsia"/>
        </w:rPr>
        <w:t>s</w:t>
      </w:r>
      <w:r w:rsidR="00EC0721">
        <w:rPr>
          <w:rFonts w:hint="eastAsia"/>
        </w:rPr>
        <w:t>への</w:t>
      </w:r>
      <w:r w:rsidR="00492001">
        <w:rPr>
          <w:rFonts w:hint="eastAsia"/>
        </w:rPr>
        <w:t>タイアップ</w:t>
      </w:r>
      <w:r w:rsidR="00EC0721">
        <w:rPr>
          <w:rFonts w:hint="eastAsia"/>
        </w:rPr>
        <w:t>広告掲載</w:t>
      </w:r>
      <w:r>
        <w:rPr>
          <w:rFonts w:hint="eastAsia"/>
        </w:rPr>
        <w:t>を申し込みます。</w:t>
      </w:r>
    </w:p>
    <w:p w14:paraId="7A232008" w14:textId="77777777" w:rsidR="008A64C1" w:rsidRDefault="008A64C1" w:rsidP="008A64C1">
      <w:pPr>
        <w:jc w:val="center"/>
      </w:pPr>
    </w:p>
    <w:p w14:paraId="3090BAD5" w14:textId="77777777" w:rsidR="008A64C1" w:rsidRPr="008A64C1" w:rsidRDefault="008A64C1" w:rsidP="00EE1074">
      <w:pPr>
        <w:pStyle w:val="a3"/>
      </w:pPr>
      <w:r>
        <w:rPr>
          <w:rFonts w:hint="eastAsia"/>
        </w:rPr>
        <w:t>記</w:t>
      </w:r>
    </w:p>
    <w:p w14:paraId="3B5C54D2" w14:textId="77777777" w:rsidR="00EC0721" w:rsidRDefault="00EC0721" w:rsidP="008A64C1"/>
    <w:tbl>
      <w:tblPr>
        <w:tblStyle w:val="ac"/>
        <w:tblW w:w="0" w:type="auto"/>
        <w:tblLook w:val="04A0" w:firstRow="1" w:lastRow="0" w:firstColumn="1" w:lastColumn="0" w:noHBand="0" w:noVBand="1"/>
      </w:tblPr>
      <w:tblGrid>
        <w:gridCol w:w="2239"/>
        <w:gridCol w:w="7389"/>
      </w:tblGrid>
      <w:tr w:rsidR="00EC0721" w14:paraId="3CBCA935" w14:textId="77777777" w:rsidTr="008243D4">
        <w:tc>
          <w:tcPr>
            <w:tcW w:w="2239" w:type="dxa"/>
          </w:tcPr>
          <w:p w14:paraId="602ED527" w14:textId="77777777" w:rsidR="00EC0721" w:rsidRDefault="00EC0721" w:rsidP="008A64C1">
            <w:r>
              <w:rPr>
                <w:rFonts w:hint="eastAsia"/>
              </w:rPr>
              <w:t>広告掲載希望発行号</w:t>
            </w:r>
          </w:p>
        </w:tc>
        <w:tc>
          <w:tcPr>
            <w:tcW w:w="7389" w:type="dxa"/>
          </w:tcPr>
          <w:p w14:paraId="7FB42356" w14:textId="66511FC9" w:rsidR="00EC0721" w:rsidRDefault="00EC0721" w:rsidP="008A64C1">
            <w:r>
              <w:rPr>
                <w:rFonts w:hint="eastAsia"/>
              </w:rPr>
              <w:t>JAXA</w:t>
            </w:r>
            <w:r>
              <w:t>’</w:t>
            </w:r>
            <w:r w:rsidR="00093EE8">
              <w:rPr>
                <w:rFonts w:hint="eastAsia"/>
              </w:rPr>
              <w:t>s N</w:t>
            </w:r>
            <w:r w:rsidR="008243D4">
              <w:rPr>
                <w:rFonts w:hint="eastAsia"/>
              </w:rPr>
              <w:t>o</w:t>
            </w:r>
            <w:r w:rsidR="008243D4">
              <w:t>.</w:t>
            </w:r>
            <w:r w:rsidR="00D32670">
              <w:t xml:space="preserve"> </w:t>
            </w:r>
          </w:p>
        </w:tc>
      </w:tr>
      <w:tr w:rsidR="008243D4" w14:paraId="42516655" w14:textId="77777777" w:rsidTr="008243D4">
        <w:tc>
          <w:tcPr>
            <w:tcW w:w="2239" w:type="dxa"/>
          </w:tcPr>
          <w:p w14:paraId="2CB41F9C" w14:textId="77777777" w:rsidR="008243D4" w:rsidRDefault="008243D4" w:rsidP="008243D4">
            <w:r>
              <w:rPr>
                <w:rFonts w:hint="eastAsia"/>
              </w:rPr>
              <w:t>希望広告内容</w:t>
            </w:r>
          </w:p>
          <w:p w14:paraId="152D76D8" w14:textId="7C7BDF68" w:rsidR="008243D4" w:rsidRDefault="008243D4" w:rsidP="008243D4">
            <w:r>
              <w:rPr>
                <w:rFonts w:hint="eastAsia"/>
              </w:rPr>
              <w:t>（詳細が分かる資料がございましたら添付ください）</w:t>
            </w:r>
          </w:p>
        </w:tc>
        <w:tc>
          <w:tcPr>
            <w:tcW w:w="7389" w:type="dxa"/>
          </w:tcPr>
          <w:p w14:paraId="5D3E05A3" w14:textId="77777777" w:rsidR="008243D4" w:rsidRDefault="008243D4" w:rsidP="008243D4">
            <w:pPr>
              <w:rPr>
                <w:sz w:val="22"/>
                <w:szCs w:val="24"/>
              </w:rPr>
            </w:pPr>
          </w:p>
          <w:p w14:paraId="30DE1650" w14:textId="77777777" w:rsidR="008243D4" w:rsidRDefault="008243D4" w:rsidP="008243D4">
            <w:pPr>
              <w:rPr>
                <w:sz w:val="22"/>
                <w:szCs w:val="24"/>
              </w:rPr>
            </w:pPr>
          </w:p>
          <w:p w14:paraId="28CC57CF" w14:textId="6542FF02" w:rsidR="008243D4" w:rsidRPr="008243D4" w:rsidRDefault="008243D4" w:rsidP="008243D4">
            <w:pPr>
              <w:rPr>
                <w:sz w:val="22"/>
                <w:szCs w:val="24"/>
              </w:rPr>
            </w:pPr>
          </w:p>
        </w:tc>
      </w:tr>
      <w:tr w:rsidR="009B6159" w14:paraId="4620A44C" w14:textId="77777777" w:rsidTr="008243D4">
        <w:tc>
          <w:tcPr>
            <w:tcW w:w="2239" w:type="dxa"/>
          </w:tcPr>
          <w:p w14:paraId="4077F7DD" w14:textId="6314A174" w:rsidR="009B6159" w:rsidRDefault="009B6159" w:rsidP="009B6159">
            <w:r>
              <w:rPr>
                <w:rFonts w:hint="eastAsia"/>
              </w:rPr>
              <w:t>希望規格・費用</w:t>
            </w:r>
          </w:p>
        </w:tc>
        <w:tc>
          <w:tcPr>
            <w:tcW w:w="7389" w:type="dxa"/>
          </w:tcPr>
          <w:p w14:paraId="59017FCC" w14:textId="37D747B5" w:rsidR="009B6159" w:rsidRDefault="009B6159" w:rsidP="009B6159">
            <w:pPr>
              <w:rPr>
                <w:sz w:val="22"/>
                <w:szCs w:val="24"/>
              </w:rPr>
            </w:pPr>
            <w:r>
              <w:rPr>
                <w:rFonts w:hint="eastAsia"/>
                <w:sz w:val="22"/>
                <w:szCs w:val="24"/>
              </w:rPr>
              <w:t>□</w:t>
            </w:r>
            <w:r>
              <w:rPr>
                <w:rFonts w:hint="eastAsia"/>
                <w:sz w:val="22"/>
                <w:szCs w:val="24"/>
              </w:rPr>
              <w:t>1</w:t>
            </w:r>
            <w:r>
              <w:rPr>
                <w:sz w:val="22"/>
                <w:szCs w:val="24"/>
              </w:rPr>
              <w:t>P</w:t>
            </w:r>
            <w:r>
              <w:rPr>
                <w:rFonts w:hint="eastAsia"/>
                <w:sz w:val="22"/>
                <w:szCs w:val="24"/>
              </w:rPr>
              <w:t>（</w:t>
            </w:r>
            <w:r>
              <w:rPr>
                <w:rFonts w:hint="eastAsia"/>
                <w:sz w:val="22"/>
                <w:szCs w:val="24"/>
              </w:rPr>
              <w:t>2</w:t>
            </w:r>
            <w:r>
              <w:rPr>
                <w:sz w:val="22"/>
                <w:szCs w:val="24"/>
              </w:rPr>
              <w:t>97,000</w:t>
            </w:r>
            <w:r>
              <w:rPr>
                <w:rFonts w:hint="eastAsia"/>
                <w:sz w:val="22"/>
                <w:szCs w:val="24"/>
              </w:rPr>
              <w:t>円）</w:t>
            </w:r>
            <w:r>
              <w:rPr>
                <w:rFonts w:hint="eastAsia"/>
                <w:sz w:val="22"/>
                <w:szCs w:val="24"/>
              </w:rPr>
              <w:t xml:space="preserve"> </w:t>
            </w:r>
            <w:r>
              <w:rPr>
                <w:rFonts w:hint="eastAsia"/>
                <w:sz w:val="22"/>
                <w:szCs w:val="24"/>
              </w:rPr>
              <w:t>□</w:t>
            </w:r>
            <w:r>
              <w:rPr>
                <w:rFonts w:hint="eastAsia"/>
                <w:sz w:val="22"/>
                <w:szCs w:val="24"/>
              </w:rPr>
              <w:t>1</w:t>
            </w:r>
            <w:r>
              <w:rPr>
                <w:sz w:val="22"/>
                <w:szCs w:val="24"/>
              </w:rPr>
              <w:t>/2P</w:t>
            </w:r>
            <w:r w:rsidR="000F0767">
              <w:rPr>
                <w:rFonts w:hint="eastAsia"/>
                <w:sz w:val="22"/>
                <w:szCs w:val="24"/>
              </w:rPr>
              <w:t>相当</w:t>
            </w:r>
            <w:r>
              <w:rPr>
                <w:rFonts w:hint="eastAsia"/>
                <w:sz w:val="22"/>
                <w:szCs w:val="24"/>
              </w:rPr>
              <w:t>（</w:t>
            </w:r>
            <w:r>
              <w:rPr>
                <w:rFonts w:hint="eastAsia"/>
                <w:sz w:val="22"/>
                <w:szCs w:val="24"/>
              </w:rPr>
              <w:t>1</w:t>
            </w:r>
            <w:r>
              <w:rPr>
                <w:sz w:val="22"/>
                <w:szCs w:val="24"/>
              </w:rPr>
              <w:t>54,000</w:t>
            </w:r>
            <w:r>
              <w:rPr>
                <w:rFonts w:hint="eastAsia"/>
                <w:sz w:val="22"/>
                <w:szCs w:val="24"/>
              </w:rPr>
              <w:t>円）</w:t>
            </w:r>
            <w:r>
              <w:rPr>
                <w:rFonts w:hint="eastAsia"/>
                <w:sz w:val="22"/>
                <w:szCs w:val="24"/>
              </w:rPr>
              <w:t xml:space="preserve"> </w:t>
            </w:r>
            <w:r>
              <w:rPr>
                <w:rFonts w:hint="eastAsia"/>
                <w:sz w:val="22"/>
                <w:szCs w:val="24"/>
              </w:rPr>
              <w:t>□</w:t>
            </w:r>
            <w:r>
              <w:rPr>
                <w:rFonts w:hint="eastAsia"/>
                <w:sz w:val="22"/>
                <w:szCs w:val="24"/>
              </w:rPr>
              <w:t>1</w:t>
            </w:r>
            <w:r>
              <w:rPr>
                <w:sz w:val="22"/>
                <w:szCs w:val="24"/>
              </w:rPr>
              <w:t>/4P</w:t>
            </w:r>
            <w:r w:rsidR="000F0767">
              <w:rPr>
                <w:rFonts w:hint="eastAsia"/>
                <w:sz w:val="22"/>
                <w:szCs w:val="24"/>
              </w:rPr>
              <w:t>相当</w:t>
            </w:r>
            <w:r>
              <w:rPr>
                <w:rFonts w:hint="eastAsia"/>
                <w:sz w:val="22"/>
                <w:szCs w:val="24"/>
              </w:rPr>
              <w:t>（</w:t>
            </w:r>
            <w:r>
              <w:rPr>
                <w:sz w:val="22"/>
                <w:szCs w:val="24"/>
              </w:rPr>
              <w:t>77,000</w:t>
            </w:r>
            <w:r>
              <w:rPr>
                <w:rFonts w:hint="eastAsia"/>
                <w:sz w:val="22"/>
                <w:szCs w:val="24"/>
              </w:rPr>
              <w:t>円）□</w:t>
            </w:r>
            <w:r>
              <w:rPr>
                <w:rFonts w:hint="eastAsia"/>
                <w:sz w:val="22"/>
                <w:szCs w:val="24"/>
              </w:rPr>
              <w:t>1</w:t>
            </w:r>
            <w:r>
              <w:rPr>
                <w:sz w:val="22"/>
                <w:szCs w:val="24"/>
              </w:rPr>
              <w:t>/6P</w:t>
            </w:r>
            <w:r w:rsidR="000F0767">
              <w:rPr>
                <w:rFonts w:hint="eastAsia"/>
                <w:sz w:val="22"/>
                <w:szCs w:val="24"/>
              </w:rPr>
              <w:t>相当</w:t>
            </w:r>
            <w:r>
              <w:rPr>
                <w:rFonts w:hint="eastAsia"/>
                <w:sz w:val="22"/>
                <w:szCs w:val="24"/>
              </w:rPr>
              <w:t>（</w:t>
            </w:r>
            <w:r>
              <w:rPr>
                <w:sz w:val="22"/>
                <w:szCs w:val="24"/>
              </w:rPr>
              <w:t>55,000</w:t>
            </w:r>
            <w:r>
              <w:rPr>
                <w:rFonts w:hint="eastAsia"/>
                <w:sz w:val="22"/>
                <w:szCs w:val="24"/>
              </w:rPr>
              <w:t>円）</w:t>
            </w:r>
            <w:r>
              <w:rPr>
                <w:rFonts w:hint="eastAsia"/>
                <w:sz w:val="22"/>
                <w:szCs w:val="24"/>
              </w:rPr>
              <w:t xml:space="preserve"> </w:t>
            </w:r>
            <w:r>
              <w:rPr>
                <w:rFonts w:hint="eastAsia"/>
                <w:sz w:val="22"/>
                <w:szCs w:val="24"/>
              </w:rPr>
              <w:t>□</w:t>
            </w:r>
            <w:r>
              <w:rPr>
                <w:rFonts w:hint="eastAsia"/>
                <w:sz w:val="22"/>
                <w:szCs w:val="24"/>
              </w:rPr>
              <w:t>1</w:t>
            </w:r>
            <w:r>
              <w:rPr>
                <w:sz w:val="22"/>
                <w:szCs w:val="24"/>
              </w:rPr>
              <w:t>/8P</w:t>
            </w:r>
            <w:r w:rsidR="000F0767">
              <w:rPr>
                <w:rFonts w:hint="eastAsia"/>
                <w:sz w:val="22"/>
                <w:szCs w:val="24"/>
              </w:rPr>
              <w:t>相当</w:t>
            </w:r>
            <w:r>
              <w:rPr>
                <w:rFonts w:hint="eastAsia"/>
                <w:sz w:val="22"/>
                <w:szCs w:val="24"/>
              </w:rPr>
              <w:t>（</w:t>
            </w:r>
            <w:r>
              <w:rPr>
                <w:sz w:val="22"/>
                <w:szCs w:val="24"/>
              </w:rPr>
              <w:t>44,000</w:t>
            </w:r>
            <w:r>
              <w:rPr>
                <w:rFonts w:hint="eastAsia"/>
                <w:sz w:val="22"/>
                <w:szCs w:val="24"/>
              </w:rPr>
              <w:t>円）</w:t>
            </w:r>
          </w:p>
          <w:p w14:paraId="556CB320" w14:textId="5EB6EDDA" w:rsidR="009B6159" w:rsidRDefault="009B6159" w:rsidP="009B6159">
            <w:pPr>
              <w:rPr>
                <w:sz w:val="22"/>
                <w:szCs w:val="24"/>
              </w:rPr>
            </w:pPr>
            <w:r w:rsidRPr="0086269B">
              <w:rPr>
                <w:rFonts w:hint="eastAsia"/>
                <w:sz w:val="16"/>
                <w:szCs w:val="24"/>
              </w:rPr>
              <w:t>※上記価格は消費税（</w:t>
            </w:r>
            <w:r w:rsidRPr="0086269B">
              <w:rPr>
                <w:rFonts w:hint="eastAsia"/>
                <w:sz w:val="16"/>
                <w:szCs w:val="24"/>
              </w:rPr>
              <w:t>1</w:t>
            </w:r>
            <w:r w:rsidRPr="0086269B">
              <w:rPr>
                <w:sz w:val="16"/>
                <w:szCs w:val="24"/>
              </w:rPr>
              <w:t>0%</w:t>
            </w:r>
            <w:r w:rsidRPr="0086269B">
              <w:rPr>
                <w:rFonts w:hint="eastAsia"/>
                <w:sz w:val="16"/>
                <w:szCs w:val="24"/>
              </w:rPr>
              <w:t>）込みの価格になります。</w:t>
            </w:r>
          </w:p>
        </w:tc>
      </w:tr>
      <w:tr w:rsidR="009B6159" w14:paraId="45D0AAAD" w14:textId="77777777" w:rsidTr="008243D4">
        <w:tc>
          <w:tcPr>
            <w:tcW w:w="2239" w:type="dxa"/>
          </w:tcPr>
          <w:p w14:paraId="47CFA551" w14:textId="77777777" w:rsidR="009B6159" w:rsidRDefault="009B6159" w:rsidP="009B6159">
            <w:r>
              <w:rPr>
                <w:rFonts w:hint="eastAsia"/>
              </w:rPr>
              <w:t>申込者連絡先</w:t>
            </w:r>
          </w:p>
        </w:tc>
        <w:tc>
          <w:tcPr>
            <w:tcW w:w="7389" w:type="dxa"/>
          </w:tcPr>
          <w:p w14:paraId="0405F77C" w14:textId="77777777" w:rsidR="009B6159" w:rsidRDefault="009B6159" w:rsidP="009B6159">
            <w:r>
              <w:rPr>
                <w:rFonts w:hint="eastAsia"/>
              </w:rPr>
              <w:t>（所属）</w:t>
            </w:r>
          </w:p>
          <w:p w14:paraId="73F40877" w14:textId="77777777" w:rsidR="009B6159" w:rsidRDefault="009B6159" w:rsidP="009B6159">
            <w:r>
              <w:rPr>
                <w:rFonts w:hint="eastAsia"/>
              </w:rPr>
              <w:t>（担当者氏名）</w:t>
            </w:r>
          </w:p>
          <w:p w14:paraId="73F5B4D0" w14:textId="77777777" w:rsidR="009B6159" w:rsidRDefault="009B6159" w:rsidP="009B6159">
            <w:r>
              <w:rPr>
                <w:rFonts w:hint="eastAsia"/>
              </w:rPr>
              <w:t>（電話番号）</w:t>
            </w:r>
          </w:p>
          <w:p w14:paraId="34268BDF" w14:textId="77777777" w:rsidR="009B6159" w:rsidRDefault="009B6159" w:rsidP="009B6159">
            <w:r>
              <w:rPr>
                <w:rFonts w:hint="eastAsia"/>
              </w:rPr>
              <w:t>（</w:t>
            </w:r>
            <w:r>
              <w:rPr>
                <w:rFonts w:hint="eastAsia"/>
              </w:rPr>
              <w:t>e-mail</w:t>
            </w:r>
            <w:r>
              <w:rPr>
                <w:rFonts w:hint="eastAsia"/>
              </w:rPr>
              <w:t>）</w:t>
            </w:r>
          </w:p>
        </w:tc>
      </w:tr>
      <w:tr w:rsidR="009B6159" w14:paraId="43B91DA3" w14:textId="77777777" w:rsidTr="008243D4">
        <w:tc>
          <w:tcPr>
            <w:tcW w:w="2239" w:type="dxa"/>
          </w:tcPr>
          <w:p w14:paraId="71307F51" w14:textId="77777777" w:rsidR="009B6159" w:rsidRDefault="009B6159" w:rsidP="009B6159">
            <w:r>
              <w:rPr>
                <w:rFonts w:hint="eastAsia"/>
              </w:rPr>
              <w:t>請求書宛名・送付先</w:t>
            </w:r>
          </w:p>
        </w:tc>
        <w:tc>
          <w:tcPr>
            <w:tcW w:w="7389" w:type="dxa"/>
          </w:tcPr>
          <w:p w14:paraId="6C9149C6" w14:textId="77777777" w:rsidR="009B6159" w:rsidRDefault="009B6159" w:rsidP="009B6159">
            <w:r>
              <w:rPr>
                <w:rFonts w:hint="eastAsia"/>
              </w:rPr>
              <w:t>（宛名）</w:t>
            </w:r>
          </w:p>
          <w:p w14:paraId="1CC81ACE" w14:textId="77777777" w:rsidR="009B6159" w:rsidRDefault="009B6159" w:rsidP="009B6159">
            <w:r>
              <w:rPr>
                <w:rFonts w:hint="eastAsia"/>
              </w:rPr>
              <w:t>（送付先住所）</w:t>
            </w:r>
          </w:p>
        </w:tc>
      </w:tr>
      <w:tr w:rsidR="009B6159" w:rsidRPr="00BD53E3" w14:paraId="0BA52BFD" w14:textId="77777777" w:rsidTr="008243D4">
        <w:tc>
          <w:tcPr>
            <w:tcW w:w="2239" w:type="dxa"/>
          </w:tcPr>
          <w:p w14:paraId="2FB2D706" w14:textId="7B0F7C7C" w:rsidR="009B6159" w:rsidRDefault="009B6159" w:rsidP="009B6159">
            <w:r>
              <w:rPr>
                <w:rFonts w:hint="eastAsia"/>
              </w:rPr>
              <w:t>申込の条件</w:t>
            </w:r>
          </w:p>
        </w:tc>
        <w:tc>
          <w:tcPr>
            <w:tcW w:w="7389" w:type="dxa"/>
          </w:tcPr>
          <w:p w14:paraId="72D16963" w14:textId="77777777" w:rsidR="00997778" w:rsidRDefault="009B6159" w:rsidP="009B6159">
            <w:pPr>
              <w:rPr>
                <w:b/>
                <w:bCs/>
              </w:rPr>
            </w:pPr>
            <w:r w:rsidRPr="005357C4">
              <w:rPr>
                <w:rFonts w:hint="eastAsia"/>
                <w:b/>
                <w:bCs/>
              </w:rPr>
              <w:t>Ⅰ．</w:t>
            </w:r>
            <w:r>
              <w:rPr>
                <w:rFonts w:hint="eastAsia"/>
                <w:b/>
                <w:bCs/>
              </w:rPr>
              <w:t>希望広告内容を</w:t>
            </w:r>
            <w:r>
              <w:rPr>
                <w:rFonts w:hint="eastAsia"/>
                <w:b/>
                <w:bCs/>
              </w:rPr>
              <w:t>JAXA</w:t>
            </w:r>
            <w:r>
              <w:rPr>
                <w:b/>
                <w:bCs/>
              </w:rPr>
              <w:t>’s</w:t>
            </w:r>
            <w:r>
              <w:rPr>
                <w:rFonts w:hint="eastAsia"/>
                <w:b/>
                <w:bCs/>
              </w:rPr>
              <w:t>の編集会議に諮り、</w:t>
            </w:r>
            <w:r w:rsidR="007C2994">
              <w:rPr>
                <w:rFonts w:hint="eastAsia"/>
                <w:b/>
                <w:bCs/>
              </w:rPr>
              <w:t>広報部長の</w:t>
            </w:r>
            <w:r>
              <w:rPr>
                <w:rFonts w:hint="eastAsia"/>
                <w:b/>
                <w:bCs/>
              </w:rPr>
              <w:t>承諾を得られた</w:t>
            </w:r>
            <w:r w:rsidR="00997778">
              <w:rPr>
                <w:rFonts w:hint="eastAsia"/>
                <w:b/>
                <w:bCs/>
              </w:rPr>
              <w:t xml:space="preserve">　　</w:t>
            </w:r>
          </w:p>
          <w:p w14:paraId="7AEFCEBA" w14:textId="2A9D1822" w:rsidR="009B6159" w:rsidRDefault="00997778" w:rsidP="009B6159">
            <w:pPr>
              <w:rPr>
                <w:b/>
                <w:bCs/>
              </w:rPr>
            </w:pPr>
            <w:r>
              <w:rPr>
                <w:rFonts w:hint="eastAsia"/>
                <w:b/>
                <w:bCs/>
              </w:rPr>
              <w:t xml:space="preserve">　　</w:t>
            </w:r>
            <w:r w:rsidR="009B6159">
              <w:rPr>
                <w:rFonts w:hint="eastAsia"/>
                <w:b/>
                <w:bCs/>
              </w:rPr>
              <w:t>後に</w:t>
            </w:r>
            <w:r w:rsidR="009B6159" w:rsidRPr="005357C4">
              <w:rPr>
                <w:b/>
                <w:bCs/>
              </w:rPr>
              <w:t>JAXA</w:t>
            </w:r>
            <w:r w:rsidR="009B6159" w:rsidRPr="005357C4">
              <w:rPr>
                <w:rFonts w:hint="eastAsia"/>
                <w:b/>
                <w:bCs/>
              </w:rPr>
              <w:t>が発行する承諾書を以て契約成立といたします。</w:t>
            </w:r>
          </w:p>
          <w:p w14:paraId="78362206" w14:textId="77777777" w:rsidR="009B6159" w:rsidRPr="00133649" w:rsidRDefault="009B6159" w:rsidP="009B6159">
            <w:pPr>
              <w:rPr>
                <w:b/>
                <w:bCs/>
              </w:rPr>
            </w:pPr>
          </w:p>
          <w:p w14:paraId="4D795EE1" w14:textId="23D1BB38" w:rsidR="009B6159" w:rsidRDefault="009B6159" w:rsidP="000D5559">
            <w:r w:rsidRPr="005357C4">
              <w:rPr>
                <w:rFonts w:hint="eastAsia"/>
                <w:b/>
                <w:bCs/>
              </w:rPr>
              <w:t>Ⅱ．</w:t>
            </w:r>
            <w:r>
              <w:rPr>
                <w:rFonts w:hint="eastAsia"/>
                <w:b/>
                <w:bCs/>
              </w:rPr>
              <w:t>希望広告内容が</w:t>
            </w:r>
            <w:r w:rsidRPr="005357C4">
              <w:rPr>
                <w:rFonts w:hint="eastAsia"/>
                <w:b/>
                <w:bCs/>
              </w:rPr>
              <w:t>以下の項目に該当する場合は</w:t>
            </w:r>
            <w:r>
              <w:rPr>
                <w:rFonts w:hint="eastAsia"/>
                <w:b/>
                <w:bCs/>
              </w:rPr>
              <w:t>承諾</w:t>
            </w:r>
            <w:r w:rsidRPr="005357C4">
              <w:rPr>
                <w:rFonts w:hint="eastAsia"/>
                <w:b/>
                <w:bCs/>
              </w:rPr>
              <w:t>でき</w:t>
            </w:r>
            <w:r>
              <w:rPr>
                <w:rFonts w:hint="eastAsia"/>
                <w:b/>
                <w:bCs/>
              </w:rPr>
              <w:t>かねます。</w:t>
            </w:r>
          </w:p>
          <w:p w14:paraId="57AB270D" w14:textId="77777777" w:rsidR="00623DB1" w:rsidRDefault="00623DB1" w:rsidP="009B6159">
            <w:pPr>
              <w:pStyle w:val="a7"/>
              <w:numPr>
                <w:ilvl w:val="0"/>
                <w:numId w:val="4"/>
              </w:numPr>
              <w:ind w:leftChars="0" w:left="549" w:hanging="425"/>
              <w:rPr>
                <w:rFonts w:asciiTheme="minorEastAsia" w:hAnsiTheme="minorEastAsia" w:cs="ＭＳ 明朝"/>
                <w:kern w:val="0"/>
                <w:sz w:val="20"/>
                <w:szCs w:val="20"/>
              </w:rPr>
            </w:pPr>
            <w:r w:rsidRPr="005357C4">
              <w:rPr>
                <w:rFonts w:asciiTheme="minorEastAsia" w:hAnsiTheme="minorEastAsia" w:cs="ＭＳ 明朝" w:hint="eastAsia"/>
                <w:kern w:val="0"/>
                <w:sz w:val="20"/>
                <w:szCs w:val="20"/>
              </w:rPr>
              <w:t>「宇宙基本法」及び「宇宙航空研究開発機構法」の趣旨、法令その他規則等に反する場合</w:t>
            </w:r>
          </w:p>
          <w:p w14:paraId="77E7FC0B" w14:textId="66125A91" w:rsidR="009B6159" w:rsidRPr="00AD76AD" w:rsidRDefault="007C2994" w:rsidP="009B6159">
            <w:pPr>
              <w:pStyle w:val="a7"/>
              <w:numPr>
                <w:ilvl w:val="0"/>
                <w:numId w:val="4"/>
              </w:numPr>
              <w:ind w:leftChars="0" w:left="549" w:hanging="425"/>
              <w:rPr>
                <w:rFonts w:asciiTheme="minorEastAsia" w:hAnsiTheme="minorEastAsia" w:cs="ＭＳ 明朝"/>
                <w:kern w:val="0"/>
                <w:sz w:val="20"/>
                <w:szCs w:val="20"/>
              </w:rPr>
            </w:pPr>
            <w:r w:rsidRPr="007C2994">
              <w:rPr>
                <w:rFonts w:asciiTheme="minorEastAsia" w:hAnsiTheme="minorEastAsia" w:cs="ＭＳ 明朝"/>
                <w:kern w:val="0"/>
                <w:sz w:val="20"/>
                <w:szCs w:val="20"/>
              </w:rPr>
              <w:t>JAXA</w:t>
            </w:r>
            <w:r w:rsidR="006B4434" w:rsidRPr="00B95DF7">
              <w:rPr>
                <w:rFonts w:ascii="HGPｺﾞｼｯｸM" w:eastAsia="HGPｺﾞｼｯｸM" w:hAnsiTheme="minorEastAsia" w:cs="ＭＳ 明朝" w:hint="eastAsia"/>
                <w:kern w:val="0"/>
                <w:sz w:val="20"/>
                <w:szCs w:val="20"/>
              </w:rPr>
              <w:t>’</w:t>
            </w:r>
            <w:r w:rsidR="00B95DF7">
              <w:rPr>
                <w:rFonts w:asciiTheme="minorEastAsia" w:hAnsiTheme="minorEastAsia" w:cs="ＭＳ 明朝"/>
                <w:kern w:val="0"/>
                <w:sz w:val="20"/>
                <w:szCs w:val="20"/>
              </w:rPr>
              <w:t>s</w:t>
            </w:r>
            <w:r w:rsidR="009B6159">
              <w:rPr>
                <w:rFonts w:asciiTheme="minorEastAsia" w:hAnsiTheme="minorEastAsia" w:cs="ＭＳ 明朝" w:hint="eastAsia"/>
                <w:kern w:val="0"/>
                <w:sz w:val="20"/>
                <w:szCs w:val="20"/>
              </w:rPr>
              <w:t>の</w:t>
            </w:r>
            <w:r w:rsidR="009B6159" w:rsidRPr="00AD76AD">
              <w:rPr>
                <w:rFonts w:asciiTheme="minorEastAsia" w:hAnsiTheme="minorEastAsia" w:cs="ＭＳ 明朝" w:hint="eastAsia"/>
                <w:kern w:val="0"/>
                <w:sz w:val="20"/>
                <w:szCs w:val="20"/>
              </w:rPr>
              <w:t>品位を損なう場合</w:t>
            </w:r>
          </w:p>
          <w:p w14:paraId="19BD2863" w14:textId="75A7255D" w:rsidR="009B6159" w:rsidRPr="00AD76AD" w:rsidRDefault="009B6159" w:rsidP="009B6159">
            <w:pPr>
              <w:pStyle w:val="a7"/>
              <w:numPr>
                <w:ilvl w:val="0"/>
                <w:numId w:val="4"/>
              </w:numPr>
              <w:ind w:leftChars="0" w:left="549" w:hanging="425"/>
              <w:rPr>
                <w:rFonts w:asciiTheme="minorEastAsia" w:hAnsiTheme="minorEastAsia" w:cs="ＭＳ 明朝"/>
                <w:kern w:val="0"/>
                <w:sz w:val="20"/>
                <w:szCs w:val="20"/>
              </w:rPr>
            </w:pPr>
            <w:r w:rsidRPr="00AD76AD">
              <w:rPr>
                <w:rFonts w:asciiTheme="minorEastAsia" w:hAnsiTheme="minorEastAsia" w:cs="ＭＳ 明朝" w:hint="eastAsia"/>
                <w:kern w:val="0"/>
                <w:sz w:val="20"/>
                <w:szCs w:val="20"/>
              </w:rPr>
              <w:t>政治または</w:t>
            </w:r>
            <w:r>
              <w:rPr>
                <w:rFonts w:asciiTheme="minorEastAsia" w:hAnsiTheme="minorEastAsia" w:cs="ＭＳ 明朝" w:hint="eastAsia"/>
                <w:kern w:val="0"/>
                <w:sz w:val="20"/>
                <w:szCs w:val="20"/>
              </w:rPr>
              <w:t>宗教活動を目的とする場合</w:t>
            </w:r>
          </w:p>
          <w:p w14:paraId="08C31125" w14:textId="554D584B" w:rsidR="009B6159" w:rsidRPr="00AD76AD" w:rsidRDefault="009B6159" w:rsidP="009B6159">
            <w:pPr>
              <w:pStyle w:val="a7"/>
              <w:numPr>
                <w:ilvl w:val="0"/>
                <w:numId w:val="4"/>
              </w:numPr>
              <w:ind w:leftChars="0" w:left="549" w:hanging="425"/>
              <w:rPr>
                <w:rFonts w:asciiTheme="minorEastAsia" w:hAnsiTheme="minorEastAsia" w:cs="ＭＳ 明朝"/>
                <w:kern w:val="0"/>
                <w:sz w:val="20"/>
                <w:szCs w:val="20"/>
              </w:rPr>
            </w:pPr>
            <w:r w:rsidRPr="00AD76AD">
              <w:rPr>
                <w:rFonts w:asciiTheme="minorEastAsia" w:hAnsiTheme="minorEastAsia" w:cs="ＭＳ 明朝" w:hint="eastAsia"/>
                <w:kern w:val="0"/>
                <w:sz w:val="20"/>
                <w:szCs w:val="20"/>
              </w:rPr>
              <w:t>公序良俗に反する場合</w:t>
            </w:r>
          </w:p>
          <w:p w14:paraId="058CAB6A" w14:textId="1E485F7E" w:rsidR="009B6159" w:rsidRPr="006A3F97" w:rsidRDefault="009B6159" w:rsidP="009B6159">
            <w:pPr>
              <w:pStyle w:val="a7"/>
              <w:numPr>
                <w:ilvl w:val="0"/>
                <w:numId w:val="4"/>
              </w:numPr>
              <w:ind w:leftChars="0" w:left="549" w:hanging="425"/>
              <w:rPr>
                <w:rFonts w:asciiTheme="minorEastAsia" w:hAnsiTheme="minorEastAsia" w:cs="ＭＳ 明朝"/>
                <w:kern w:val="0"/>
                <w:sz w:val="20"/>
                <w:szCs w:val="20"/>
              </w:rPr>
            </w:pPr>
            <w:r>
              <w:rPr>
                <w:rFonts w:asciiTheme="minorEastAsia" w:hAnsiTheme="minorEastAsia" w:cs="ＭＳ 明朝" w:hint="eastAsia"/>
                <w:kern w:val="0"/>
                <w:sz w:val="20"/>
                <w:szCs w:val="20"/>
              </w:rPr>
              <w:t>J</w:t>
            </w:r>
            <w:r>
              <w:rPr>
                <w:rFonts w:asciiTheme="minorEastAsia" w:hAnsiTheme="minorEastAsia" w:cs="ＭＳ 明朝"/>
                <w:kern w:val="0"/>
                <w:sz w:val="20"/>
                <w:szCs w:val="20"/>
              </w:rPr>
              <w:t>AXA</w:t>
            </w:r>
            <w:r>
              <w:rPr>
                <w:rFonts w:asciiTheme="minorEastAsia" w:hAnsiTheme="minorEastAsia" w:cs="ＭＳ 明朝" w:hint="eastAsia"/>
                <w:kern w:val="0"/>
                <w:sz w:val="20"/>
                <w:szCs w:val="20"/>
              </w:rPr>
              <w:t>事業と関係</w:t>
            </w:r>
            <w:r w:rsidR="007C2994">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ない個別の商品宣伝</w:t>
            </w:r>
            <w:r w:rsidR="00623DB1">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場合</w:t>
            </w:r>
          </w:p>
          <w:p w14:paraId="36514813" w14:textId="77777777" w:rsidR="009B6159" w:rsidRPr="00D61666" w:rsidRDefault="009B6159" w:rsidP="009B6159">
            <w:pPr>
              <w:rPr>
                <w:rFonts w:asciiTheme="minorEastAsia" w:hAnsiTheme="minorEastAsia" w:cs="ＭＳ 明朝"/>
                <w:kern w:val="0"/>
                <w:sz w:val="20"/>
                <w:szCs w:val="20"/>
              </w:rPr>
            </w:pPr>
          </w:p>
          <w:p w14:paraId="6993C6FB" w14:textId="774E57A4" w:rsidR="009B6159" w:rsidRDefault="009B6159" w:rsidP="009B6159">
            <w:pPr>
              <w:rPr>
                <w:rFonts w:asciiTheme="minorEastAsia" w:hAnsiTheme="minorEastAsia" w:cs="ＭＳ 明朝"/>
                <w:b/>
                <w:kern w:val="0"/>
                <w:sz w:val="20"/>
                <w:szCs w:val="20"/>
              </w:rPr>
            </w:pPr>
            <w:r w:rsidRPr="00F6088D">
              <w:rPr>
                <w:rFonts w:asciiTheme="minorEastAsia" w:hAnsiTheme="minorEastAsia" w:cs="ＭＳ 明朝" w:hint="eastAsia"/>
                <w:b/>
                <w:kern w:val="0"/>
                <w:sz w:val="20"/>
                <w:szCs w:val="20"/>
              </w:rPr>
              <w:t>Ⅲ．</w:t>
            </w:r>
            <w:r>
              <w:rPr>
                <w:rFonts w:asciiTheme="minorEastAsia" w:hAnsiTheme="minorEastAsia" w:cs="ＭＳ 明朝" w:hint="eastAsia"/>
                <w:b/>
                <w:kern w:val="0"/>
                <w:sz w:val="20"/>
                <w:szCs w:val="20"/>
              </w:rPr>
              <w:t>申込者が</w:t>
            </w:r>
            <w:r w:rsidRPr="00F6088D">
              <w:rPr>
                <w:rFonts w:asciiTheme="minorEastAsia" w:hAnsiTheme="minorEastAsia" w:cs="ＭＳ 明朝" w:hint="eastAsia"/>
                <w:b/>
                <w:kern w:val="0"/>
                <w:sz w:val="20"/>
                <w:szCs w:val="20"/>
              </w:rPr>
              <w:t>以下の項目に該当する</w:t>
            </w:r>
            <w:r>
              <w:rPr>
                <w:rFonts w:asciiTheme="minorEastAsia" w:hAnsiTheme="minorEastAsia" w:cs="ＭＳ 明朝" w:hint="eastAsia"/>
                <w:b/>
                <w:kern w:val="0"/>
                <w:sz w:val="20"/>
                <w:szCs w:val="20"/>
              </w:rPr>
              <w:t>場合</w:t>
            </w:r>
            <w:r w:rsidRPr="00F6088D">
              <w:rPr>
                <w:rFonts w:asciiTheme="minorEastAsia" w:hAnsiTheme="minorEastAsia" w:cs="ＭＳ 明朝" w:hint="eastAsia"/>
                <w:b/>
                <w:kern w:val="0"/>
                <w:sz w:val="20"/>
                <w:szCs w:val="20"/>
              </w:rPr>
              <w:t>は承諾できかねます。</w:t>
            </w:r>
          </w:p>
          <w:p w14:paraId="35E4BEF3" w14:textId="5909B907" w:rsidR="009B6159" w:rsidRPr="002F627F" w:rsidRDefault="009B6159" w:rsidP="009B6159">
            <w:pPr>
              <w:pStyle w:val="a7"/>
              <w:numPr>
                <w:ilvl w:val="0"/>
                <w:numId w:val="11"/>
              </w:numPr>
              <w:ind w:leftChars="0" w:left="549" w:hanging="425"/>
              <w:rPr>
                <w:rFonts w:asciiTheme="minorEastAsia" w:hAnsiTheme="minorEastAsia" w:cs="ＭＳ 明朝"/>
                <w:kern w:val="0"/>
                <w:sz w:val="20"/>
                <w:szCs w:val="20"/>
              </w:rPr>
            </w:pPr>
            <w:r w:rsidRPr="002F627F">
              <w:rPr>
                <w:rFonts w:asciiTheme="minorEastAsia" w:hAnsiTheme="minorEastAsia" w:cs="ＭＳ 明朝" w:hint="eastAsia"/>
                <w:kern w:val="0"/>
                <w:sz w:val="20"/>
                <w:szCs w:val="20"/>
              </w:rPr>
              <w:t>現在、文部科学省所管における物品購入等契約に係る取引停止等の取扱要領に基づく指名停止を受けている</w:t>
            </w:r>
            <w:r>
              <w:rPr>
                <w:rFonts w:asciiTheme="minorEastAsia" w:hAnsiTheme="minorEastAsia" w:cs="ＭＳ 明朝" w:hint="eastAsia"/>
                <w:kern w:val="0"/>
                <w:sz w:val="20"/>
                <w:szCs w:val="20"/>
              </w:rPr>
              <w:t>者</w:t>
            </w:r>
          </w:p>
          <w:p w14:paraId="237E5129" w14:textId="77777777" w:rsidR="009B6159" w:rsidRPr="002F627F" w:rsidRDefault="009B6159" w:rsidP="009B6159">
            <w:pPr>
              <w:pStyle w:val="a7"/>
              <w:numPr>
                <w:ilvl w:val="0"/>
                <w:numId w:val="11"/>
              </w:numPr>
              <w:ind w:leftChars="0" w:left="549" w:hanging="425"/>
              <w:rPr>
                <w:rFonts w:asciiTheme="minorEastAsia" w:hAnsiTheme="minorEastAsia" w:cs="ＭＳ 明朝"/>
                <w:kern w:val="0"/>
                <w:sz w:val="20"/>
                <w:szCs w:val="20"/>
              </w:rPr>
            </w:pPr>
            <w:r w:rsidRPr="002F627F">
              <w:rPr>
                <w:rFonts w:asciiTheme="minorEastAsia" w:hAnsiTheme="minorEastAsia" w:cs="ＭＳ 明朝" w:hint="eastAsia"/>
                <w:kern w:val="0"/>
                <w:sz w:val="20"/>
                <w:szCs w:val="20"/>
              </w:rPr>
              <w:t>破産者で復権を得ない者</w:t>
            </w:r>
          </w:p>
          <w:p w14:paraId="3FFC666A" w14:textId="5E8BC2BE" w:rsidR="009B6159" w:rsidRPr="00D61666" w:rsidRDefault="009B6159" w:rsidP="009B6159">
            <w:pPr>
              <w:pStyle w:val="a7"/>
              <w:numPr>
                <w:ilvl w:val="0"/>
                <w:numId w:val="11"/>
              </w:numPr>
              <w:ind w:leftChars="0" w:left="549" w:hanging="425"/>
              <w:rPr>
                <w:rFonts w:asciiTheme="minorEastAsia" w:hAnsiTheme="minorEastAsia" w:cs="ＭＳ 明朝"/>
                <w:kern w:val="0"/>
                <w:sz w:val="20"/>
                <w:szCs w:val="20"/>
              </w:rPr>
            </w:pPr>
            <w:r w:rsidRPr="002F627F">
              <w:rPr>
                <w:rFonts w:asciiTheme="minorEastAsia" w:hAnsiTheme="minorEastAsia" w:cs="ＭＳ 明朝" w:hint="eastAsia"/>
                <w:kern w:val="0"/>
                <w:sz w:val="20"/>
                <w:szCs w:val="20"/>
              </w:rPr>
              <w:t>現在、JAXAの規定によ</w:t>
            </w:r>
            <w:r>
              <w:rPr>
                <w:rFonts w:asciiTheme="minorEastAsia" w:hAnsiTheme="minorEastAsia" w:cs="ＭＳ 明朝" w:hint="eastAsia"/>
                <w:kern w:val="0"/>
                <w:sz w:val="20"/>
                <w:szCs w:val="20"/>
              </w:rPr>
              <w:t>り</w:t>
            </w:r>
            <w:r w:rsidRPr="00916147">
              <w:rPr>
                <w:rFonts w:asciiTheme="minorEastAsia" w:hAnsiTheme="minorEastAsia" w:cs="ＭＳ 明朝" w:hint="eastAsia"/>
                <w:kern w:val="0"/>
                <w:sz w:val="20"/>
                <w:szCs w:val="20"/>
              </w:rPr>
              <w:t>取引停止等の措置を受けている</w:t>
            </w:r>
            <w:r>
              <w:rPr>
                <w:rFonts w:asciiTheme="minorEastAsia" w:hAnsiTheme="minorEastAsia" w:cs="ＭＳ 明朝" w:hint="eastAsia"/>
                <w:kern w:val="0"/>
                <w:sz w:val="20"/>
                <w:szCs w:val="20"/>
              </w:rPr>
              <w:t>者</w:t>
            </w:r>
          </w:p>
          <w:p w14:paraId="516BE818" w14:textId="479156F6" w:rsidR="009B6159" w:rsidRDefault="009B6159" w:rsidP="009B6159"/>
          <w:p w14:paraId="21DACAAA" w14:textId="77777777" w:rsidR="009B6159" w:rsidRDefault="009B6159" w:rsidP="009B6159">
            <w:pPr>
              <w:rPr>
                <w:b/>
              </w:rPr>
            </w:pPr>
            <w:r w:rsidRPr="00D61666">
              <w:rPr>
                <w:rFonts w:hint="eastAsia"/>
                <w:b/>
              </w:rPr>
              <w:t>Ⅳ．</w:t>
            </w:r>
            <w:r>
              <w:rPr>
                <w:rFonts w:hint="eastAsia"/>
                <w:b/>
              </w:rPr>
              <w:t>広告の形態は「タイアップ広告※」とします。</w:t>
            </w:r>
          </w:p>
          <w:p w14:paraId="7DD2737A" w14:textId="59E8F3BF" w:rsidR="009B6159" w:rsidRPr="007B2E39" w:rsidRDefault="006B4434" w:rsidP="009B6159">
            <w:pPr>
              <w:rPr>
                <w:rFonts w:ascii="ＭＳ 明朝" w:eastAsia="ＭＳ 明朝" w:hAnsi="ＭＳ 明朝" w:cs="ＭＳ 明朝"/>
                <w:sz w:val="16"/>
              </w:rPr>
            </w:pPr>
            <w:r>
              <w:rPr>
                <w:rFonts w:ascii="ＭＳ 明朝" w:eastAsia="ＭＳ 明朝" w:hAnsi="ＭＳ 明朝" w:cs="ＭＳ 明朝" w:hint="eastAsia"/>
                <w:sz w:val="16"/>
              </w:rPr>
              <w:t xml:space="preserve">　　　</w:t>
            </w:r>
            <w:r w:rsidR="009B6159" w:rsidRPr="007B2E39">
              <w:rPr>
                <w:rFonts w:ascii="ＭＳ 明朝" w:eastAsia="ＭＳ 明朝" w:hAnsi="ＭＳ 明朝" w:cs="ＭＳ 明朝" w:hint="eastAsia"/>
                <w:sz w:val="16"/>
              </w:rPr>
              <w:t>※広告主と</w:t>
            </w:r>
            <w:r w:rsidR="00623DB1" w:rsidRPr="007B2E39">
              <w:rPr>
                <w:rFonts w:ascii="ＭＳ 明朝" w:eastAsia="ＭＳ 明朝" w:hAnsi="ＭＳ 明朝" w:cs="ＭＳ 明朝" w:hint="eastAsia"/>
                <w:sz w:val="16"/>
              </w:rPr>
              <w:t>J</w:t>
            </w:r>
            <w:r w:rsidR="00623DB1" w:rsidRPr="007B2E39">
              <w:rPr>
                <w:rFonts w:ascii="ＭＳ 明朝" w:eastAsia="ＭＳ 明朝" w:hAnsi="ＭＳ 明朝" w:cs="ＭＳ 明朝"/>
                <w:sz w:val="16"/>
              </w:rPr>
              <w:t>AXA</w:t>
            </w:r>
            <w:r w:rsidR="009B6159" w:rsidRPr="007B2E39">
              <w:rPr>
                <w:rFonts w:ascii="ＭＳ 明朝" w:eastAsia="ＭＳ 明朝" w:hAnsi="ＭＳ 明朝" w:cs="ＭＳ 明朝" w:hint="eastAsia"/>
                <w:sz w:val="16"/>
              </w:rPr>
              <w:t>が提携し、広告を記事調に制作編集する広告コンテンツ</w:t>
            </w:r>
          </w:p>
          <w:p w14:paraId="7C0FF7DF" w14:textId="4EE35893" w:rsidR="009B6159" w:rsidRPr="00D61666" w:rsidRDefault="009B6159" w:rsidP="009B6159">
            <w:pPr>
              <w:rPr>
                <w:b/>
              </w:rPr>
            </w:pPr>
          </w:p>
        </w:tc>
      </w:tr>
    </w:tbl>
    <w:p w14:paraId="5A9533B1" w14:textId="77777777" w:rsidR="00443A2D" w:rsidRPr="00100BE7" w:rsidRDefault="00443A2D" w:rsidP="005357C4">
      <w:pPr>
        <w:pStyle w:val="a5"/>
      </w:pPr>
    </w:p>
    <w:p w14:paraId="28ED02A4" w14:textId="77777777" w:rsidR="0022027F" w:rsidRDefault="00443A2D" w:rsidP="005357C4">
      <w:pPr>
        <w:pStyle w:val="a5"/>
        <w:rPr>
          <w:rFonts w:asciiTheme="minorEastAsia" w:hAnsiTheme="minorEastAsia" w:cs="ＭＳ ゴシック"/>
          <w:b/>
          <w:bCs/>
          <w:kern w:val="0"/>
          <w:sz w:val="28"/>
          <w:szCs w:val="28"/>
        </w:rPr>
      </w:pPr>
      <w:r>
        <w:rPr>
          <w:rFonts w:hint="eastAsia"/>
        </w:rPr>
        <w:t>以上</w:t>
      </w:r>
      <w:r w:rsidR="0022027F">
        <w:rPr>
          <w:rFonts w:asciiTheme="minorEastAsia" w:hAnsiTheme="minorEastAsia"/>
          <w:b/>
          <w:bCs/>
          <w:sz w:val="28"/>
          <w:szCs w:val="28"/>
        </w:rPr>
        <w:br w:type="page"/>
      </w:r>
    </w:p>
    <w:p w14:paraId="278B124A" w14:textId="7BAB15E4" w:rsidR="00647263" w:rsidRPr="005357C4" w:rsidRDefault="0022027F" w:rsidP="005357C4">
      <w:pPr>
        <w:pStyle w:val="ad"/>
        <w:tabs>
          <w:tab w:val="left" w:pos="3828"/>
        </w:tabs>
        <w:spacing w:line="280" w:lineRule="exact"/>
        <w:jc w:val="center"/>
        <w:rPr>
          <w:rFonts w:asciiTheme="minorEastAsia" w:eastAsiaTheme="minorEastAsia" w:hAnsiTheme="minorEastAsia"/>
          <w:b/>
          <w:bCs/>
          <w:sz w:val="28"/>
          <w:szCs w:val="28"/>
        </w:rPr>
      </w:pPr>
      <w:r w:rsidRPr="005357C4">
        <w:rPr>
          <w:rFonts w:asciiTheme="minorEastAsia" w:eastAsiaTheme="minorEastAsia" w:hAnsiTheme="minorEastAsia" w:hint="eastAsia"/>
          <w:b/>
          <w:bCs/>
          <w:sz w:val="28"/>
          <w:szCs w:val="28"/>
        </w:rPr>
        <w:t>宇宙航空研究開発機構　機関</w:t>
      </w:r>
      <w:r w:rsidR="00E02B99">
        <w:rPr>
          <w:rFonts w:asciiTheme="minorEastAsia" w:eastAsiaTheme="minorEastAsia" w:hAnsiTheme="minorEastAsia" w:hint="eastAsia"/>
          <w:b/>
          <w:bCs/>
          <w:sz w:val="28"/>
          <w:szCs w:val="28"/>
        </w:rPr>
        <w:t>紙</w:t>
      </w:r>
      <w:r w:rsidRPr="00D61666">
        <w:rPr>
          <w:rFonts w:asciiTheme="minorHAnsi" w:eastAsiaTheme="minorEastAsia" w:hAnsiTheme="minorHAnsi" w:cstheme="majorHAnsi"/>
          <w:b/>
          <w:bCs/>
          <w:sz w:val="28"/>
          <w:szCs w:val="28"/>
        </w:rPr>
        <w:t>JAXA</w:t>
      </w:r>
      <w:r w:rsidR="00DF0C16" w:rsidRPr="00D61666">
        <w:rPr>
          <w:rFonts w:asciiTheme="minorHAnsi" w:eastAsiaTheme="minorEastAsia" w:hAnsiTheme="minorHAnsi" w:cstheme="majorHAnsi"/>
          <w:b/>
          <w:bCs/>
          <w:sz w:val="28"/>
          <w:szCs w:val="28"/>
        </w:rPr>
        <w:t>’</w:t>
      </w:r>
      <w:r w:rsidRPr="00D61666">
        <w:rPr>
          <w:rFonts w:asciiTheme="minorHAnsi" w:eastAsiaTheme="minorEastAsia" w:hAnsiTheme="minorHAnsi" w:cstheme="majorHAnsi"/>
          <w:b/>
          <w:bCs/>
          <w:sz w:val="28"/>
          <w:szCs w:val="28"/>
        </w:rPr>
        <w:t>s</w:t>
      </w:r>
      <w:r w:rsidR="00DF0C16">
        <w:rPr>
          <w:rFonts w:asciiTheme="minorHAnsi" w:eastAsiaTheme="minorEastAsia" w:hAnsiTheme="minorHAnsi" w:cstheme="majorHAnsi" w:hint="eastAsia"/>
          <w:b/>
          <w:bCs/>
          <w:sz w:val="28"/>
          <w:szCs w:val="28"/>
        </w:rPr>
        <w:t xml:space="preserve">　</w:t>
      </w:r>
      <w:r w:rsidRPr="005357C4">
        <w:rPr>
          <w:rFonts w:asciiTheme="minorEastAsia" w:eastAsiaTheme="minorEastAsia" w:hAnsiTheme="minorEastAsia" w:hint="eastAsia"/>
          <w:b/>
          <w:bCs/>
          <w:sz w:val="28"/>
          <w:szCs w:val="28"/>
        </w:rPr>
        <w:t>広告掲載</w:t>
      </w:r>
      <w:r w:rsidR="00647263" w:rsidRPr="005357C4">
        <w:rPr>
          <w:rFonts w:asciiTheme="minorEastAsia" w:eastAsiaTheme="minorEastAsia" w:hAnsiTheme="minorEastAsia" w:hint="eastAsia"/>
          <w:b/>
          <w:bCs/>
          <w:sz w:val="28"/>
          <w:szCs w:val="28"/>
        </w:rPr>
        <w:t>約款</w:t>
      </w:r>
    </w:p>
    <w:p w14:paraId="1D496A04" w14:textId="77777777" w:rsidR="0022027F" w:rsidRPr="00DF0C16" w:rsidRDefault="0022027F" w:rsidP="00647263">
      <w:pPr>
        <w:pStyle w:val="ad"/>
        <w:rPr>
          <w:rFonts w:asciiTheme="minorEastAsia" w:eastAsiaTheme="minorEastAsia" w:hAnsiTheme="minorEastAsia" w:cs="ＭＳ 明朝"/>
          <w:sz w:val="20"/>
          <w:szCs w:val="20"/>
        </w:rPr>
      </w:pPr>
    </w:p>
    <w:p w14:paraId="2474D9B8" w14:textId="567CDDF0" w:rsidR="00647263" w:rsidRPr="005357C4" w:rsidRDefault="00647263" w:rsidP="00647263">
      <w:pPr>
        <w:pStyle w:val="ad"/>
        <w:rPr>
          <w:rFonts w:asciiTheme="minorEastAsia" w:eastAsiaTheme="minorEastAsia" w:hAnsiTheme="minorEastAsia"/>
          <w:sz w:val="20"/>
          <w:szCs w:val="20"/>
        </w:rPr>
      </w:pPr>
      <w:r w:rsidRPr="005357C4">
        <w:rPr>
          <w:rFonts w:asciiTheme="minorEastAsia" w:eastAsiaTheme="minorEastAsia" w:hAnsiTheme="minorEastAsia" w:cs="ＭＳ 明朝" w:hint="eastAsia"/>
          <w:sz w:val="20"/>
          <w:szCs w:val="20"/>
        </w:rPr>
        <w:t>第１条（趣旨）</w:t>
      </w:r>
    </w:p>
    <w:p w14:paraId="31D13F83" w14:textId="6D73C3C9" w:rsidR="00647263" w:rsidRPr="005357C4" w:rsidRDefault="00647263">
      <w:pPr>
        <w:pStyle w:val="ad"/>
        <w:ind w:firstLineChars="118" w:firstLine="236"/>
        <w:rPr>
          <w:rFonts w:asciiTheme="minorEastAsia" w:eastAsiaTheme="minorEastAsia" w:hAnsiTheme="minorEastAsia"/>
          <w:sz w:val="20"/>
          <w:szCs w:val="20"/>
        </w:rPr>
      </w:pPr>
      <w:r>
        <w:rPr>
          <w:rFonts w:asciiTheme="minorEastAsia" w:eastAsiaTheme="minorEastAsia" w:hAnsiTheme="minorEastAsia" w:hint="eastAsia"/>
          <w:sz w:val="20"/>
          <w:szCs w:val="20"/>
        </w:rPr>
        <w:t>本約款は、宇宙航空研究開発機構（以下「乙」</w:t>
      </w:r>
      <w:r w:rsidR="003417A0">
        <w:rPr>
          <w:rFonts w:asciiTheme="minorEastAsia" w:eastAsiaTheme="minorEastAsia" w:hAnsiTheme="minorEastAsia" w:hint="eastAsia"/>
          <w:sz w:val="20"/>
          <w:szCs w:val="20"/>
        </w:rPr>
        <w:t>という。</w:t>
      </w:r>
      <w:r>
        <w:rPr>
          <w:rFonts w:asciiTheme="minorEastAsia" w:eastAsiaTheme="minorEastAsia" w:hAnsiTheme="minorEastAsia" w:hint="eastAsia"/>
          <w:sz w:val="20"/>
          <w:szCs w:val="20"/>
        </w:rPr>
        <w:t>）</w:t>
      </w:r>
      <w:r w:rsidRPr="005357C4">
        <w:rPr>
          <w:rFonts w:asciiTheme="minorEastAsia" w:eastAsiaTheme="minorEastAsia" w:hAnsiTheme="minorEastAsia" w:hint="eastAsia"/>
          <w:sz w:val="20"/>
          <w:szCs w:val="20"/>
        </w:rPr>
        <w:t>が発行する</w:t>
      </w:r>
      <w:r w:rsidR="005434EE">
        <w:rPr>
          <w:rFonts w:asciiTheme="minorEastAsia" w:eastAsiaTheme="minorEastAsia" w:hAnsiTheme="minorEastAsia" w:hint="eastAsia"/>
          <w:sz w:val="20"/>
          <w:szCs w:val="20"/>
        </w:rPr>
        <w:t>機関紙である</w:t>
      </w:r>
      <w:r w:rsidRPr="005357C4">
        <w:rPr>
          <w:rFonts w:asciiTheme="minorEastAsia" w:eastAsiaTheme="minorEastAsia" w:hAnsiTheme="minorEastAsia" w:hint="eastAsia"/>
          <w:sz w:val="20"/>
          <w:szCs w:val="20"/>
        </w:rPr>
        <w:t>「</w:t>
      </w:r>
      <w:r w:rsidRPr="00D61666">
        <w:rPr>
          <w:rFonts w:asciiTheme="minorHAnsi" w:eastAsiaTheme="minorEastAsia" w:hAnsiTheme="minorHAnsi"/>
          <w:sz w:val="20"/>
          <w:szCs w:val="20"/>
        </w:rPr>
        <w:t>JAXA</w:t>
      </w:r>
      <w:r w:rsidR="00DF0C16" w:rsidRPr="00D61666">
        <w:rPr>
          <w:rFonts w:asciiTheme="minorHAnsi" w:eastAsiaTheme="minorEastAsia" w:hAnsiTheme="minorHAnsi"/>
          <w:sz w:val="20"/>
          <w:szCs w:val="20"/>
        </w:rPr>
        <w:t>’</w:t>
      </w:r>
      <w:r w:rsidRPr="00D61666">
        <w:rPr>
          <w:rFonts w:asciiTheme="minorHAnsi" w:eastAsiaTheme="minorEastAsia" w:hAnsiTheme="minorHAnsi"/>
          <w:sz w:val="20"/>
          <w:szCs w:val="20"/>
        </w:rPr>
        <w:t>ｓ</w:t>
      </w:r>
      <w:r w:rsidRPr="005357C4">
        <w:rPr>
          <w:rFonts w:asciiTheme="minorEastAsia" w:eastAsiaTheme="minorEastAsia" w:hAnsiTheme="minorEastAsia"/>
          <w:sz w:val="20"/>
          <w:szCs w:val="20"/>
        </w:rPr>
        <w:t>」への広告掲載について、必要な事項を定める</w:t>
      </w:r>
      <w:r>
        <w:rPr>
          <w:rFonts w:asciiTheme="minorEastAsia" w:eastAsiaTheme="minorEastAsia" w:hAnsiTheme="minorEastAsia" w:hint="eastAsia"/>
          <w:sz w:val="20"/>
          <w:szCs w:val="20"/>
        </w:rPr>
        <w:t>ものである</w:t>
      </w:r>
      <w:r w:rsidRPr="005357C4">
        <w:rPr>
          <w:rFonts w:asciiTheme="minorEastAsia" w:eastAsiaTheme="minorEastAsia" w:hAnsiTheme="minorEastAsia" w:hint="eastAsia"/>
          <w:sz w:val="20"/>
          <w:szCs w:val="20"/>
        </w:rPr>
        <w:t>。</w:t>
      </w:r>
    </w:p>
    <w:p w14:paraId="437E4BFF" w14:textId="319A93CA" w:rsidR="00647263" w:rsidRPr="005357C4" w:rsidRDefault="00647263" w:rsidP="00647263">
      <w:pPr>
        <w:pStyle w:val="ad"/>
        <w:rPr>
          <w:rFonts w:asciiTheme="minorEastAsia" w:eastAsiaTheme="minorEastAsia" w:hAnsiTheme="minorEastAsia"/>
          <w:sz w:val="20"/>
          <w:szCs w:val="20"/>
        </w:rPr>
      </w:pPr>
    </w:p>
    <w:p w14:paraId="5F365372" w14:textId="77777777" w:rsidR="00647263" w:rsidRPr="005357C4" w:rsidRDefault="00647263" w:rsidP="00647263">
      <w:pPr>
        <w:pStyle w:val="ad"/>
        <w:rPr>
          <w:rFonts w:asciiTheme="minorEastAsia" w:eastAsiaTheme="minorEastAsia" w:hAnsiTheme="minorEastAsia" w:cs="ＭＳ 明朝"/>
          <w:sz w:val="20"/>
          <w:szCs w:val="20"/>
        </w:rPr>
      </w:pPr>
      <w:r w:rsidRPr="005357C4">
        <w:rPr>
          <w:rFonts w:asciiTheme="minorEastAsia" w:eastAsiaTheme="minorEastAsia" w:hAnsiTheme="minorEastAsia" w:cs="ＭＳ 明朝" w:hint="eastAsia"/>
          <w:sz w:val="20"/>
          <w:szCs w:val="20"/>
        </w:rPr>
        <w:t>第２条（定義）</w:t>
      </w:r>
    </w:p>
    <w:p w14:paraId="422C2623" w14:textId="62693B10" w:rsidR="00647263" w:rsidRPr="005434EE" w:rsidRDefault="00647263" w:rsidP="00FD05B2">
      <w:pPr>
        <w:pStyle w:val="ad"/>
        <w:ind w:firstLineChars="118" w:firstLine="236"/>
        <w:rPr>
          <w:rFonts w:asciiTheme="minorEastAsia" w:eastAsiaTheme="minorEastAsia" w:hAnsiTheme="minorEastAsia" w:cs="ＭＳ 明朝"/>
          <w:sz w:val="20"/>
          <w:szCs w:val="20"/>
        </w:rPr>
      </w:pPr>
      <w:r w:rsidRPr="005357C4">
        <w:rPr>
          <w:rFonts w:asciiTheme="minorEastAsia" w:eastAsiaTheme="minorEastAsia" w:hAnsiTheme="minorEastAsia" w:cs="ＭＳ 明朝" w:hint="eastAsia"/>
          <w:sz w:val="20"/>
          <w:szCs w:val="20"/>
        </w:rPr>
        <w:t>本約款において「広告」とは、商品やサービス、事業などの情報を商業上の目的で宣伝するため、その広告主（以下「</w:t>
      </w:r>
      <w:r>
        <w:rPr>
          <w:rFonts w:asciiTheme="minorEastAsia" w:eastAsiaTheme="minorEastAsia" w:hAnsiTheme="minorEastAsia" w:cs="ＭＳ 明朝" w:hint="eastAsia"/>
          <w:sz w:val="20"/>
          <w:szCs w:val="20"/>
        </w:rPr>
        <w:t>甲</w:t>
      </w:r>
      <w:r w:rsidRPr="005357C4">
        <w:rPr>
          <w:rFonts w:asciiTheme="minorEastAsia" w:eastAsiaTheme="minorEastAsia" w:hAnsiTheme="minorEastAsia" w:cs="ＭＳ 明朝" w:hint="eastAsia"/>
          <w:sz w:val="20"/>
          <w:szCs w:val="20"/>
        </w:rPr>
        <w:t>」という。）</w:t>
      </w:r>
      <w:r w:rsidR="00FD05B2">
        <w:rPr>
          <w:rFonts w:asciiTheme="minorEastAsia" w:eastAsiaTheme="minorEastAsia" w:hAnsiTheme="minorEastAsia" w:cs="ＭＳ 明朝" w:hint="eastAsia"/>
          <w:sz w:val="20"/>
          <w:szCs w:val="20"/>
        </w:rPr>
        <w:t>との協議の</w:t>
      </w:r>
      <w:r w:rsidR="005434EE">
        <w:rPr>
          <w:rFonts w:asciiTheme="minorEastAsia" w:eastAsiaTheme="minorEastAsia" w:hAnsiTheme="minorEastAsia" w:cs="ＭＳ 明朝" w:hint="eastAsia"/>
          <w:sz w:val="20"/>
          <w:szCs w:val="20"/>
        </w:rPr>
        <w:t>うえで</w:t>
      </w:r>
      <w:r w:rsidR="00FD05B2">
        <w:rPr>
          <w:rFonts w:asciiTheme="minorEastAsia" w:eastAsiaTheme="minorEastAsia" w:hAnsiTheme="minorEastAsia" w:cs="ＭＳ 明朝" w:hint="eastAsia"/>
          <w:sz w:val="20"/>
          <w:szCs w:val="20"/>
        </w:rPr>
        <w:t>乙</w:t>
      </w:r>
      <w:r w:rsidRPr="005357C4">
        <w:rPr>
          <w:rFonts w:asciiTheme="minorEastAsia" w:eastAsiaTheme="minorEastAsia" w:hAnsiTheme="minorEastAsia" w:cs="ＭＳ 明朝" w:hint="eastAsia"/>
          <w:sz w:val="20"/>
          <w:szCs w:val="20"/>
        </w:rPr>
        <w:t>が</w:t>
      </w:r>
      <w:r w:rsidR="00AE4681">
        <w:rPr>
          <w:rFonts w:asciiTheme="minorEastAsia" w:eastAsiaTheme="minorEastAsia" w:hAnsiTheme="minorEastAsia" w:cs="ＭＳ 明朝" w:hint="eastAsia"/>
          <w:sz w:val="20"/>
          <w:szCs w:val="20"/>
        </w:rPr>
        <w:t>記事調に制作編集する「タイアップ広告」</w:t>
      </w:r>
      <w:r w:rsidR="00FD05B2" w:rsidRPr="00D61666">
        <w:rPr>
          <w:rFonts w:asciiTheme="minorEastAsia" w:eastAsiaTheme="minorEastAsia" w:hAnsiTheme="minorEastAsia" w:cs="ＭＳ 明朝" w:hint="eastAsia"/>
          <w:sz w:val="20"/>
          <w:szCs w:val="20"/>
        </w:rPr>
        <w:t>を</w:t>
      </w:r>
      <w:r w:rsidR="00FD05B2" w:rsidRPr="005434EE">
        <w:rPr>
          <w:rFonts w:asciiTheme="minorEastAsia" w:eastAsiaTheme="minorEastAsia" w:hAnsiTheme="minorEastAsia" w:cs="ＭＳ 明朝" w:hint="eastAsia"/>
          <w:sz w:val="20"/>
          <w:szCs w:val="20"/>
        </w:rPr>
        <w:t>いう。</w:t>
      </w:r>
    </w:p>
    <w:p w14:paraId="08AEB3BC" w14:textId="42A89F49" w:rsidR="00647263" w:rsidRPr="00D61666" w:rsidRDefault="00647263" w:rsidP="00647263">
      <w:pPr>
        <w:pStyle w:val="ad"/>
        <w:rPr>
          <w:rFonts w:asciiTheme="minorEastAsia" w:eastAsiaTheme="minorEastAsia" w:hAnsiTheme="minorEastAsia" w:cs="ＭＳ 明朝"/>
          <w:sz w:val="20"/>
          <w:szCs w:val="20"/>
        </w:rPr>
      </w:pPr>
    </w:p>
    <w:p w14:paraId="3131DDDB" w14:textId="7AD7CF4E" w:rsidR="00647263" w:rsidRPr="00D61666" w:rsidRDefault="00647263" w:rsidP="00647263">
      <w:pPr>
        <w:pStyle w:val="ad"/>
        <w:rPr>
          <w:rFonts w:asciiTheme="minorEastAsia" w:eastAsiaTheme="minorEastAsia" w:hAnsiTheme="minorEastAsia"/>
          <w:sz w:val="20"/>
          <w:szCs w:val="20"/>
        </w:rPr>
      </w:pPr>
      <w:r w:rsidRPr="00D61666">
        <w:rPr>
          <w:rFonts w:asciiTheme="minorEastAsia" w:eastAsiaTheme="minorEastAsia" w:hAnsiTheme="minorEastAsia" w:cs="ＭＳ 明朝" w:hint="eastAsia"/>
          <w:sz w:val="20"/>
          <w:szCs w:val="20"/>
        </w:rPr>
        <w:t>第３条（広告掲載料の額及び支払）</w:t>
      </w:r>
    </w:p>
    <w:p w14:paraId="6118FAFD" w14:textId="090D531F" w:rsidR="00647263" w:rsidRPr="005434EE" w:rsidRDefault="00647263">
      <w:pPr>
        <w:pStyle w:val="ad"/>
        <w:ind w:left="1" w:firstLineChars="118" w:firstLine="236"/>
        <w:rPr>
          <w:rFonts w:asciiTheme="minorEastAsia" w:eastAsiaTheme="minorEastAsia" w:hAnsiTheme="minorEastAsia" w:cs="ＭＳ 明朝"/>
          <w:sz w:val="20"/>
          <w:szCs w:val="20"/>
        </w:rPr>
      </w:pPr>
      <w:r w:rsidRPr="005434EE">
        <w:rPr>
          <w:rFonts w:asciiTheme="minorEastAsia" w:eastAsiaTheme="minorEastAsia" w:hAnsiTheme="minorEastAsia" w:cs="ＭＳ 明朝" w:hint="eastAsia"/>
          <w:sz w:val="20"/>
          <w:szCs w:val="20"/>
        </w:rPr>
        <w:t>広告掲載料は、下表の額とする。</w:t>
      </w:r>
    </w:p>
    <w:tbl>
      <w:tblPr>
        <w:tblStyle w:val="ac"/>
        <w:tblW w:w="0" w:type="auto"/>
        <w:tblInd w:w="631" w:type="dxa"/>
        <w:tblLook w:val="04A0" w:firstRow="1" w:lastRow="0" w:firstColumn="1" w:lastColumn="0" w:noHBand="0" w:noVBand="1"/>
      </w:tblPr>
      <w:tblGrid>
        <w:gridCol w:w="3333"/>
        <w:gridCol w:w="2381"/>
      </w:tblGrid>
      <w:tr w:rsidR="005434EE" w:rsidRPr="005434EE" w14:paraId="14E74370" w14:textId="77777777" w:rsidTr="00441998">
        <w:tc>
          <w:tcPr>
            <w:tcW w:w="3333" w:type="dxa"/>
          </w:tcPr>
          <w:p w14:paraId="1661B359" w14:textId="7A0BC966" w:rsidR="00647263" w:rsidRPr="005434EE" w:rsidRDefault="00647263" w:rsidP="005357C4">
            <w:pPr>
              <w:pStyle w:val="ad"/>
              <w:jc w:val="center"/>
              <w:rPr>
                <w:rFonts w:asciiTheme="minorEastAsia" w:eastAsiaTheme="minorEastAsia" w:hAnsiTheme="minorEastAsia" w:cs="ＭＳ 明朝"/>
                <w:sz w:val="20"/>
                <w:szCs w:val="20"/>
              </w:rPr>
            </w:pPr>
            <w:r w:rsidRPr="005434EE">
              <w:rPr>
                <w:rFonts w:asciiTheme="minorEastAsia" w:eastAsiaTheme="minorEastAsia" w:hAnsiTheme="minorEastAsia" w:cs="ＭＳ 明朝" w:hint="eastAsia"/>
                <w:sz w:val="20"/>
                <w:szCs w:val="20"/>
              </w:rPr>
              <w:t>広告掲載規格</w:t>
            </w:r>
          </w:p>
        </w:tc>
        <w:tc>
          <w:tcPr>
            <w:tcW w:w="2381" w:type="dxa"/>
          </w:tcPr>
          <w:p w14:paraId="3D2A2557" w14:textId="7E3E868F" w:rsidR="00647263" w:rsidRPr="005434EE" w:rsidRDefault="00647263" w:rsidP="005357C4">
            <w:pPr>
              <w:pStyle w:val="ad"/>
              <w:jc w:val="center"/>
              <w:rPr>
                <w:rFonts w:asciiTheme="minorEastAsia" w:eastAsiaTheme="minorEastAsia" w:hAnsiTheme="minorEastAsia" w:cs="ＭＳ 明朝"/>
                <w:sz w:val="20"/>
                <w:szCs w:val="20"/>
              </w:rPr>
            </w:pPr>
            <w:r w:rsidRPr="005434EE">
              <w:rPr>
                <w:rFonts w:asciiTheme="minorEastAsia" w:eastAsiaTheme="minorEastAsia" w:hAnsiTheme="minorEastAsia" w:cs="ＭＳ 明朝" w:hint="eastAsia"/>
                <w:sz w:val="20"/>
                <w:szCs w:val="20"/>
              </w:rPr>
              <w:t>金額（消費税</w:t>
            </w:r>
            <w:r w:rsidR="00FD05B2" w:rsidRPr="005434EE">
              <w:rPr>
                <w:rFonts w:asciiTheme="minorEastAsia" w:eastAsiaTheme="minorEastAsia" w:hAnsiTheme="minorEastAsia" w:cs="ＭＳ 明朝"/>
                <w:sz w:val="20"/>
                <w:szCs w:val="20"/>
              </w:rPr>
              <w:t>10%</w:t>
            </w:r>
            <w:r w:rsidRPr="005434EE">
              <w:rPr>
                <w:rFonts w:asciiTheme="minorEastAsia" w:eastAsiaTheme="minorEastAsia" w:hAnsiTheme="minorEastAsia" w:cs="ＭＳ 明朝" w:hint="eastAsia"/>
                <w:sz w:val="20"/>
                <w:szCs w:val="20"/>
              </w:rPr>
              <w:t>込）</w:t>
            </w:r>
          </w:p>
        </w:tc>
      </w:tr>
      <w:tr w:rsidR="005434EE" w:rsidRPr="005434EE" w:rsidDel="00FD05B2" w14:paraId="7DF5D3CC" w14:textId="77777777" w:rsidTr="00441998">
        <w:tc>
          <w:tcPr>
            <w:tcW w:w="3333" w:type="dxa"/>
          </w:tcPr>
          <w:p w14:paraId="0712E872" w14:textId="064026B9" w:rsidR="00FD05B2" w:rsidRPr="005434EE" w:rsidDel="00FD05B2" w:rsidRDefault="00FD05B2" w:rsidP="00647263">
            <w:pPr>
              <w:pStyle w:val="ad"/>
              <w:rPr>
                <w:rFonts w:asciiTheme="minorEastAsia" w:eastAsiaTheme="minorEastAsia" w:hAnsiTheme="minorEastAsia" w:cs="ＭＳ 明朝"/>
                <w:sz w:val="20"/>
                <w:szCs w:val="20"/>
              </w:rPr>
            </w:pPr>
            <w:r w:rsidRPr="00D61666">
              <w:rPr>
                <w:rFonts w:asciiTheme="minorEastAsia" w:eastAsiaTheme="minorEastAsia" w:hAnsiTheme="minorEastAsia" w:cs="ＭＳ 明朝" w:hint="eastAsia"/>
                <w:sz w:val="20"/>
                <w:szCs w:val="20"/>
              </w:rPr>
              <w:t xml:space="preserve">タブロイド判　</w:t>
            </w:r>
            <w:r w:rsidRPr="005434EE">
              <w:rPr>
                <w:rFonts w:asciiTheme="minorEastAsia" w:eastAsiaTheme="minorEastAsia" w:hAnsiTheme="minorEastAsia" w:cs="ＭＳ 明朝" w:hint="eastAsia"/>
                <w:sz w:val="20"/>
                <w:szCs w:val="20"/>
              </w:rPr>
              <w:t>１ページ</w:t>
            </w:r>
          </w:p>
        </w:tc>
        <w:tc>
          <w:tcPr>
            <w:tcW w:w="2381" w:type="dxa"/>
          </w:tcPr>
          <w:p w14:paraId="7B6C1F33" w14:textId="33AD4327" w:rsidR="00FD05B2" w:rsidRPr="00D61666" w:rsidDel="00FD05B2" w:rsidRDefault="00623DB1" w:rsidP="005357C4">
            <w:pPr>
              <w:pStyle w:val="ad"/>
              <w:jc w:val="righ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 xml:space="preserve">    </w:t>
            </w:r>
            <w:r w:rsidR="00FD05B2" w:rsidRPr="00D61666">
              <w:rPr>
                <w:rFonts w:asciiTheme="minorEastAsia" w:eastAsiaTheme="minorEastAsia" w:hAnsiTheme="minorEastAsia" w:cs="ＭＳ 明朝" w:hint="eastAsia"/>
                <w:sz w:val="20"/>
                <w:szCs w:val="20"/>
              </w:rPr>
              <w:t>2</w:t>
            </w:r>
            <w:r w:rsidR="00FD05B2" w:rsidRPr="00D61666">
              <w:rPr>
                <w:rFonts w:asciiTheme="minorEastAsia" w:eastAsiaTheme="minorEastAsia" w:hAnsiTheme="minorEastAsia" w:cs="ＭＳ 明朝"/>
                <w:sz w:val="20"/>
                <w:szCs w:val="20"/>
              </w:rPr>
              <w:t>97,000</w:t>
            </w:r>
            <w:r w:rsidR="00FD05B2" w:rsidRPr="00D61666">
              <w:rPr>
                <w:rFonts w:asciiTheme="minorEastAsia" w:eastAsiaTheme="minorEastAsia" w:hAnsiTheme="minorEastAsia" w:cs="ＭＳ 明朝" w:hint="eastAsia"/>
                <w:sz w:val="20"/>
                <w:szCs w:val="20"/>
              </w:rPr>
              <w:t>円</w:t>
            </w:r>
          </w:p>
        </w:tc>
      </w:tr>
      <w:tr w:rsidR="006B4434" w:rsidRPr="005434EE" w:rsidDel="00FD05B2" w14:paraId="14026058" w14:textId="77777777" w:rsidTr="00441998">
        <w:tc>
          <w:tcPr>
            <w:tcW w:w="3333" w:type="dxa"/>
          </w:tcPr>
          <w:p w14:paraId="4ECCF791" w14:textId="75F2694A" w:rsidR="006B4434" w:rsidRPr="00D61666" w:rsidRDefault="006B4434" w:rsidP="00647263">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タブロイド判　１/２ページ相当</w:t>
            </w:r>
          </w:p>
        </w:tc>
        <w:tc>
          <w:tcPr>
            <w:tcW w:w="2381" w:type="dxa"/>
          </w:tcPr>
          <w:p w14:paraId="284256A2" w14:textId="116554AD" w:rsidR="006B4434" w:rsidRDefault="006B4434" w:rsidP="005357C4">
            <w:pPr>
              <w:pStyle w:val="ad"/>
              <w:jc w:val="right"/>
              <w:rPr>
                <w:rFonts w:asciiTheme="minorEastAsia" w:eastAsiaTheme="minorEastAsia" w:hAnsiTheme="minorEastAsia" w:cs="ＭＳ 明朝"/>
                <w:sz w:val="20"/>
                <w:szCs w:val="20"/>
              </w:rPr>
            </w:pPr>
            <w:r>
              <w:rPr>
                <w:rFonts w:asciiTheme="minorEastAsia" w:hAnsiTheme="minorEastAsia" w:cs="ＭＳ 明朝"/>
                <w:sz w:val="20"/>
                <w:szCs w:val="20"/>
              </w:rPr>
              <w:t>154,000</w:t>
            </w:r>
            <w:r w:rsidRPr="00D61666">
              <w:rPr>
                <w:rFonts w:asciiTheme="minorEastAsia" w:eastAsiaTheme="minorEastAsia" w:hAnsiTheme="minorEastAsia" w:cs="ＭＳ 明朝" w:hint="eastAsia"/>
                <w:sz w:val="20"/>
                <w:szCs w:val="20"/>
              </w:rPr>
              <w:t>円</w:t>
            </w:r>
          </w:p>
        </w:tc>
      </w:tr>
      <w:tr w:rsidR="00D75EA9" w:rsidDel="00FD05B2" w14:paraId="75B310E7" w14:textId="77777777" w:rsidTr="00441998">
        <w:tc>
          <w:tcPr>
            <w:tcW w:w="3333" w:type="dxa"/>
          </w:tcPr>
          <w:p w14:paraId="72FB77F0" w14:textId="3A133B89" w:rsidR="00D75EA9" w:rsidRDefault="00D75EA9" w:rsidP="00D75EA9">
            <w:pPr>
              <w:pStyle w:val="ad"/>
              <w:rPr>
                <w:rFonts w:asciiTheme="minorEastAsia" w:eastAsiaTheme="minorEastAsia" w:hAnsiTheme="minorEastAsia" w:cs="ＭＳ 明朝"/>
                <w:sz w:val="20"/>
                <w:szCs w:val="20"/>
              </w:rPr>
            </w:pPr>
            <w:bookmarkStart w:id="0" w:name="_Hlk18884427"/>
            <w:r>
              <w:rPr>
                <w:rFonts w:asciiTheme="minorEastAsia" w:eastAsiaTheme="minorEastAsia" w:hAnsiTheme="minorEastAsia" w:cs="ＭＳ 明朝" w:hint="eastAsia"/>
                <w:sz w:val="20"/>
                <w:szCs w:val="20"/>
              </w:rPr>
              <w:t>タブロイド判　１/４ページ</w:t>
            </w:r>
            <w:r w:rsidR="000F0767">
              <w:rPr>
                <w:rFonts w:asciiTheme="minorEastAsia" w:eastAsiaTheme="minorEastAsia" w:hAnsiTheme="minorEastAsia" w:cs="ＭＳ 明朝" w:hint="eastAsia"/>
                <w:sz w:val="20"/>
                <w:szCs w:val="20"/>
              </w:rPr>
              <w:t>相当</w:t>
            </w:r>
          </w:p>
        </w:tc>
        <w:tc>
          <w:tcPr>
            <w:tcW w:w="2381" w:type="dxa"/>
          </w:tcPr>
          <w:p w14:paraId="34352401" w14:textId="7DF621CB" w:rsidR="00D75EA9" w:rsidRDefault="00441998" w:rsidP="00D75EA9">
            <w:pPr>
              <w:pStyle w:val="ad"/>
              <w:jc w:val="righ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77</w:t>
            </w:r>
            <w:r w:rsidR="00D75EA9">
              <w:rPr>
                <w:rFonts w:asciiTheme="minorEastAsia" w:eastAsiaTheme="minorEastAsia" w:hAnsiTheme="minorEastAsia" w:cs="ＭＳ 明朝"/>
                <w:sz w:val="20"/>
                <w:szCs w:val="20"/>
              </w:rPr>
              <w:t>,000</w:t>
            </w:r>
            <w:r w:rsidR="00D75EA9">
              <w:rPr>
                <w:rFonts w:asciiTheme="minorEastAsia" w:eastAsiaTheme="minorEastAsia" w:hAnsiTheme="minorEastAsia" w:cs="ＭＳ 明朝" w:hint="eastAsia"/>
                <w:sz w:val="20"/>
                <w:szCs w:val="20"/>
              </w:rPr>
              <w:t>円</w:t>
            </w:r>
          </w:p>
        </w:tc>
      </w:tr>
      <w:tr w:rsidR="00D75EA9" w:rsidDel="00FD05B2" w14:paraId="499F638F" w14:textId="77777777" w:rsidTr="00441998">
        <w:tc>
          <w:tcPr>
            <w:tcW w:w="3333" w:type="dxa"/>
          </w:tcPr>
          <w:p w14:paraId="10393783" w14:textId="41986633" w:rsidR="00D75EA9" w:rsidRDefault="00D75EA9" w:rsidP="00D75EA9">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タブロイド判　１/６ページ</w:t>
            </w:r>
            <w:r w:rsidR="000F0767">
              <w:rPr>
                <w:rFonts w:asciiTheme="minorEastAsia" w:eastAsiaTheme="minorEastAsia" w:hAnsiTheme="minorEastAsia" w:cs="ＭＳ 明朝" w:hint="eastAsia"/>
                <w:sz w:val="20"/>
                <w:szCs w:val="20"/>
              </w:rPr>
              <w:t>相当</w:t>
            </w:r>
          </w:p>
        </w:tc>
        <w:tc>
          <w:tcPr>
            <w:tcW w:w="2381" w:type="dxa"/>
          </w:tcPr>
          <w:p w14:paraId="7E136890" w14:textId="7EC83151" w:rsidR="00D75EA9" w:rsidRDefault="00D75EA9" w:rsidP="00D75EA9">
            <w:pPr>
              <w:pStyle w:val="ad"/>
              <w:jc w:val="righ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55,000</w:t>
            </w:r>
            <w:r>
              <w:rPr>
                <w:rFonts w:asciiTheme="minorEastAsia" w:eastAsiaTheme="minorEastAsia" w:hAnsiTheme="minorEastAsia" w:cs="ＭＳ 明朝" w:hint="eastAsia"/>
                <w:sz w:val="20"/>
                <w:szCs w:val="20"/>
              </w:rPr>
              <w:t>円</w:t>
            </w:r>
          </w:p>
        </w:tc>
      </w:tr>
      <w:tr w:rsidR="00D75EA9" w:rsidDel="00FD05B2" w14:paraId="132D6C15" w14:textId="77777777" w:rsidTr="00441998">
        <w:tc>
          <w:tcPr>
            <w:tcW w:w="3333" w:type="dxa"/>
          </w:tcPr>
          <w:p w14:paraId="5BA90721" w14:textId="77413C43" w:rsidR="00D75EA9" w:rsidRDefault="00D75EA9" w:rsidP="00D75EA9">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タブロイド判　１/８ページ</w:t>
            </w:r>
            <w:r w:rsidR="000F0767">
              <w:rPr>
                <w:rFonts w:asciiTheme="minorEastAsia" w:eastAsiaTheme="minorEastAsia" w:hAnsiTheme="minorEastAsia" w:cs="ＭＳ 明朝" w:hint="eastAsia"/>
                <w:sz w:val="20"/>
                <w:szCs w:val="20"/>
              </w:rPr>
              <w:t>相当</w:t>
            </w:r>
          </w:p>
        </w:tc>
        <w:tc>
          <w:tcPr>
            <w:tcW w:w="2381" w:type="dxa"/>
          </w:tcPr>
          <w:p w14:paraId="7E836E5A" w14:textId="60664598" w:rsidR="00D75EA9" w:rsidRDefault="00441998" w:rsidP="00D75EA9">
            <w:pPr>
              <w:pStyle w:val="ad"/>
              <w:jc w:val="righ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44</w:t>
            </w:r>
            <w:r w:rsidR="00D75EA9">
              <w:rPr>
                <w:rFonts w:asciiTheme="minorEastAsia" w:eastAsiaTheme="minorEastAsia" w:hAnsiTheme="minorEastAsia" w:cs="ＭＳ 明朝"/>
                <w:sz w:val="20"/>
                <w:szCs w:val="20"/>
              </w:rPr>
              <w:t>,000</w:t>
            </w:r>
            <w:r w:rsidR="00D75EA9">
              <w:rPr>
                <w:rFonts w:asciiTheme="minorEastAsia" w:eastAsiaTheme="minorEastAsia" w:hAnsiTheme="minorEastAsia" w:cs="ＭＳ 明朝" w:hint="eastAsia"/>
                <w:sz w:val="20"/>
                <w:szCs w:val="20"/>
              </w:rPr>
              <w:t>円</w:t>
            </w:r>
          </w:p>
        </w:tc>
      </w:tr>
    </w:tbl>
    <w:bookmarkEnd w:id="0"/>
    <w:p w14:paraId="365C0E2D" w14:textId="5B703914" w:rsidR="00647263" w:rsidRPr="002F627F" w:rsidRDefault="00647263">
      <w:pPr>
        <w:pStyle w:val="ad"/>
        <w:ind w:leftChars="-1" w:left="208" w:hangingChars="105" w:hanging="210"/>
        <w:rPr>
          <w:rFonts w:asciiTheme="minorEastAsia" w:eastAsiaTheme="minorEastAsia" w:hAnsiTheme="minorEastAsia" w:cs="ＭＳ 明朝"/>
          <w:sz w:val="20"/>
          <w:szCs w:val="20"/>
        </w:rPr>
      </w:pPr>
      <w:r w:rsidRPr="005357C4">
        <w:rPr>
          <w:rFonts w:asciiTheme="minorEastAsia" w:eastAsiaTheme="minorEastAsia" w:hAnsiTheme="minorEastAsia" w:cs="ＭＳ 明朝" w:hint="eastAsia"/>
          <w:sz w:val="20"/>
          <w:szCs w:val="20"/>
        </w:rPr>
        <w:t>２</w:t>
      </w:r>
      <w:r w:rsidRPr="005357C4">
        <w:rPr>
          <w:rFonts w:asciiTheme="minorEastAsia" w:eastAsiaTheme="minorEastAsia" w:hAnsiTheme="minorEastAsia" w:cs="ＭＳ 明朝"/>
          <w:sz w:val="20"/>
          <w:szCs w:val="20"/>
        </w:rPr>
        <w:t xml:space="preserve"> </w:t>
      </w:r>
      <w:r w:rsidRPr="005357C4">
        <w:rPr>
          <w:rFonts w:asciiTheme="minorEastAsia" w:eastAsiaTheme="minorEastAsia" w:hAnsiTheme="minorEastAsia" w:cs="ＭＳ 明朝" w:hint="eastAsia"/>
          <w:sz w:val="20"/>
          <w:szCs w:val="20"/>
        </w:rPr>
        <w:t>乙は広告掲載した</w:t>
      </w:r>
      <w:r w:rsidRPr="005357C4">
        <w:rPr>
          <w:rFonts w:asciiTheme="minorEastAsia" w:eastAsiaTheme="minorEastAsia" w:hAnsiTheme="minorEastAsia" w:hint="eastAsia"/>
          <w:sz w:val="20"/>
          <w:szCs w:val="20"/>
        </w:rPr>
        <w:t>「</w:t>
      </w:r>
      <w:r w:rsidRPr="00D61666">
        <w:rPr>
          <w:rFonts w:asciiTheme="minorHAnsi" w:eastAsiaTheme="minorEastAsia" w:hAnsiTheme="minorHAnsi"/>
          <w:sz w:val="20"/>
          <w:szCs w:val="20"/>
        </w:rPr>
        <w:t>JAXA</w:t>
      </w:r>
      <w:r w:rsidR="0022027F" w:rsidRPr="00D61666">
        <w:rPr>
          <w:rFonts w:asciiTheme="minorHAnsi" w:eastAsiaTheme="minorEastAsia" w:hAnsiTheme="minorHAnsi"/>
          <w:sz w:val="20"/>
          <w:szCs w:val="20"/>
        </w:rPr>
        <w:t>’</w:t>
      </w:r>
      <w:r w:rsidRPr="00D61666">
        <w:rPr>
          <w:rFonts w:asciiTheme="minorHAnsi" w:eastAsiaTheme="minorEastAsia" w:hAnsiTheme="minorHAnsi"/>
          <w:sz w:val="20"/>
          <w:szCs w:val="20"/>
        </w:rPr>
        <w:t>ｓ</w:t>
      </w:r>
      <w:r w:rsidRPr="005357C4">
        <w:rPr>
          <w:rFonts w:asciiTheme="minorEastAsia" w:eastAsiaTheme="minorEastAsia" w:hAnsiTheme="minorEastAsia" w:hint="eastAsia"/>
          <w:sz w:val="20"/>
          <w:szCs w:val="20"/>
        </w:rPr>
        <w:t>」を</w:t>
      </w:r>
      <w:r w:rsidRPr="005357C4">
        <w:rPr>
          <w:rFonts w:asciiTheme="minorEastAsia" w:eastAsiaTheme="minorEastAsia" w:hAnsiTheme="minorEastAsia" w:cs="ＭＳ 明朝" w:hint="eastAsia"/>
          <w:sz w:val="20"/>
          <w:szCs w:val="20"/>
        </w:rPr>
        <w:t>発行した後、甲に対して広告掲載料の請求をすることができる。甲は、乙が指定する金融機関口座に、乙の請求書発行日の翌</w:t>
      </w:r>
      <w:r w:rsidR="00E8393F">
        <w:rPr>
          <w:rFonts w:asciiTheme="minorEastAsia" w:eastAsiaTheme="minorEastAsia" w:hAnsiTheme="minorEastAsia" w:cs="ＭＳ 明朝" w:hint="eastAsia"/>
          <w:sz w:val="20"/>
          <w:szCs w:val="20"/>
        </w:rPr>
        <w:t>月末</w:t>
      </w:r>
      <w:r w:rsidRPr="005357C4">
        <w:rPr>
          <w:rFonts w:asciiTheme="minorEastAsia" w:eastAsiaTheme="minorEastAsia" w:hAnsiTheme="minorEastAsia" w:cs="ＭＳ 明朝" w:hint="eastAsia"/>
          <w:sz w:val="20"/>
          <w:szCs w:val="20"/>
        </w:rPr>
        <w:t>日</w:t>
      </w:r>
      <w:r w:rsidR="00E8393F">
        <w:rPr>
          <w:rFonts w:asciiTheme="minorEastAsia" w:eastAsiaTheme="minorEastAsia" w:hAnsiTheme="minorEastAsia" w:cs="ＭＳ 明朝" w:hint="eastAsia"/>
          <w:sz w:val="20"/>
          <w:szCs w:val="20"/>
        </w:rPr>
        <w:t>までに</w:t>
      </w:r>
      <w:r w:rsidRPr="005357C4">
        <w:rPr>
          <w:rFonts w:asciiTheme="minorEastAsia" w:eastAsiaTheme="minorEastAsia" w:hAnsiTheme="minorEastAsia" w:cs="ＭＳ 明朝" w:hint="eastAsia"/>
          <w:sz w:val="20"/>
          <w:szCs w:val="20"/>
        </w:rPr>
        <w:t>広告掲載料を</w:t>
      </w:r>
      <w:r w:rsidR="0022027F">
        <w:rPr>
          <w:rFonts w:asciiTheme="minorEastAsia" w:eastAsiaTheme="minorEastAsia" w:hAnsiTheme="minorEastAsia" w:cs="ＭＳ 明朝" w:hint="eastAsia"/>
          <w:sz w:val="20"/>
          <w:szCs w:val="20"/>
        </w:rPr>
        <w:t>銀行</w:t>
      </w:r>
      <w:r w:rsidRPr="005357C4">
        <w:rPr>
          <w:rFonts w:asciiTheme="minorEastAsia" w:eastAsiaTheme="minorEastAsia" w:hAnsiTheme="minorEastAsia" w:cs="ＭＳ 明朝" w:hint="eastAsia"/>
          <w:sz w:val="20"/>
          <w:szCs w:val="20"/>
        </w:rPr>
        <w:t>振込</w:t>
      </w:r>
      <w:r w:rsidR="0022027F">
        <w:rPr>
          <w:rFonts w:asciiTheme="minorEastAsia" w:eastAsiaTheme="minorEastAsia" w:hAnsiTheme="minorEastAsia" w:cs="ＭＳ 明朝" w:hint="eastAsia"/>
          <w:sz w:val="20"/>
          <w:szCs w:val="20"/>
        </w:rPr>
        <w:t>み</w:t>
      </w:r>
      <w:r w:rsidR="00E8393F">
        <w:rPr>
          <w:rFonts w:asciiTheme="minorEastAsia" w:eastAsiaTheme="minorEastAsia" w:hAnsiTheme="minorEastAsia" w:cs="ＭＳ 明朝" w:hint="eastAsia"/>
          <w:sz w:val="20"/>
          <w:szCs w:val="20"/>
        </w:rPr>
        <w:t>に</w:t>
      </w:r>
      <w:r w:rsidR="0022027F">
        <w:rPr>
          <w:rFonts w:asciiTheme="minorEastAsia" w:eastAsiaTheme="minorEastAsia" w:hAnsiTheme="minorEastAsia" w:cs="ＭＳ 明朝" w:hint="eastAsia"/>
          <w:sz w:val="20"/>
          <w:szCs w:val="20"/>
        </w:rPr>
        <w:t>より支払う</w:t>
      </w:r>
      <w:r w:rsidRPr="005357C4">
        <w:rPr>
          <w:rFonts w:asciiTheme="minorEastAsia" w:eastAsiaTheme="minorEastAsia" w:hAnsiTheme="minorEastAsia" w:cs="ＭＳ 明朝" w:hint="eastAsia"/>
          <w:sz w:val="20"/>
          <w:szCs w:val="20"/>
        </w:rPr>
        <w:t>ものとする。期限内に</w:t>
      </w:r>
      <w:r w:rsidRPr="00AD76AD">
        <w:rPr>
          <w:rFonts w:asciiTheme="minorEastAsia" w:eastAsiaTheme="minorEastAsia" w:hAnsiTheme="minorEastAsia" w:cs="ＭＳ 明朝" w:hint="eastAsia"/>
          <w:sz w:val="20"/>
          <w:szCs w:val="20"/>
        </w:rPr>
        <w:t>支払わない場合、期限満了の日の翌日から支払をする日までの日数に応じ当該未払金額に対し、年利６％の率を乗じて計算した遅延</w:t>
      </w:r>
      <w:r w:rsidR="00721C71" w:rsidRPr="002F627F">
        <w:rPr>
          <w:rFonts w:asciiTheme="minorEastAsia" w:eastAsiaTheme="minorEastAsia" w:hAnsiTheme="minorEastAsia" w:cs="ＭＳ 明朝" w:hint="eastAsia"/>
          <w:sz w:val="20"/>
          <w:szCs w:val="20"/>
        </w:rPr>
        <w:t>損害金</w:t>
      </w:r>
      <w:r w:rsidRPr="00AD76AD">
        <w:rPr>
          <w:rFonts w:asciiTheme="minorEastAsia" w:eastAsiaTheme="minorEastAsia" w:hAnsiTheme="minorEastAsia" w:cs="ＭＳ 明朝" w:hint="eastAsia"/>
          <w:sz w:val="20"/>
          <w:szCs w:val="20"/>
        </w:rPr>
        <w:t>を支払うものとする。振込みにあたっての手数料は甲が負担するものとする。</w:t>
      </w:r>
    </w:p>
    <w:p w14:paraId="0498A978" w14:textId="546D802A" w:rsidR="00647263" w:rsidRPr="002F627F" w:rsidRDefault="00647263">
      <w:pPr>
        <w:pStyle w:val="ad"/>
        <w:ind w:leftChars="-1" w:left="208" w:hangingChars="105" w:hanging="210"/>
        <w:rPr>
          <w:rFonts w:asciiTheme="minorEastAsia" w:eastAsiaTheme="minorEastAsia" w:hAnsiTheme="minorEastAsia" w:cs="ＭＳ 明朝"/>
          <w:sz w:val="20"/>
          <w:szCs w:val="20"/>
        </w:rPr>
      </w:pPr>
      <w:r w:rsidRPr="002F627F">
        <w:rPr>
          <w:rFonts w:asciiTheme="minorEastAsia" w:eastAsiaTheme="minorEastAsia" w:hAnsiTheme="minorEastAsia" w:hint="eastAsia"/>
          <w:sz w:val="20"/>
          <w:szCs w:val="20"/>
          <w:lang w:bidi="th-TH"/>
        </w:rPr>
        <w:t xml:space="preserve">３　</w:t>
      </w:r>
      <w:r w:rsidRPr="00AD76AD">
        <w:rPr>
          <w:rFonts w:asciiTheme="minorEastAsia" w:eastAsiaTheme="minorEastAsia" w:hAnsiTheme="minorEastAsia" w:cs="ＭＳ 明朝"/>
          <w:sz w:val="20"/>
          <w:szCs w:val="20"/>
        </w:rPr>
        <w:t>前項により計算した遅延</w:t>
      </w:r>
      <w:r w:rsidR="00721C71" w:rsidRPr="002F627F">
        <w:rPr>
          <w:rFonts w:asciiTheme="minorEastAsia" w:eastAsiaTheme="minorEastAsia" w:hAnsiTheme="minorEastAsia" w:cs="ＭＳ 明朝" w:hint="eastAsia"/>
          <w:sz w:val="20"/>
          <w:szCs w:val="20"/>
        </w:rPr>
        <w:t>損害金</w:t>
      </w:r>
      <w:r w:rsidRPr="00AD76AD">
        <w:rPr>
          <w:rFonts w:asciiTheme="minorEastAsia" w:eastAsiaTheme="minorEastAsia" w:hAnsiTheme="minorEastAsia" w:cs="ＭＳ 明朝"/>
          <w:sz w:val="20"/>
          <w:szCs w:val="20"/>
        </w:rPr>
        <w:t>の額が、１０，０００円未満であるときは遅延</w:t>
      </w:r>
      <w:r w:rsidR="00721C71" w:rsidRPr="002F627F">
        <w:rPr>
          <w:rFonts w:asciiTheme="minorEastAsia" w:eastAsiaTheme="minorEastAsia" w:hAnsiTheme="minorEastAsia" w:cs="ＭＳ 明朝" w:hint="eastAsia"/>
          <w:sz w:val="20"/>
          <w:szCs w:val="20"/>
        </w:rPr>
        <w:t>損害金</w:t>
      </w:r>
      <w:r w:rsidRPr="00AD76AD">
        <w:rPr>
          <w:rFonts w:asciiTheme="minorEastAsia" w:eastAsiaTheme="minorEastAsia" w:hAnsiTheme="minorEastAsia" w:cs="ＭＳ 明朝"/>
          <w:sz w:val="20"/>
          <w:szCs w:val="20"/>
        </w:rPr>
        <w:t>の支払を要しないものとし、また、その額に１，０００円未満の端数があるときはその端数を切り捨てる。</w:t>
      </w:r>
    </w:p>
    <w:p w14:paraId="6FAA2141" w14:textId="2F773669" w:rsidR="00647263" w:rsidRPr="002F627F" w:rsidRDefault="00647263">
      <w:pPr>
        <w:pStyle w:val="ad"/>
        <w:ind w:leftChars="-1" w:left="208" w:hangingChars="105" w:hanging="210"/>
        <w:rPr>
          <w:rFonts w:asciiTheme="minorEastAsia" w:eastAsiaTheme="minorEastAsia" w:hAnsiTheme="minorEastAsia"/>
          <w:sz w:val="20"/>
          <w:szCs w:val="20"/>
        </w:rPr>
      </w:pPr>
      <w:r w:rsidRPr="002F627F">
        <w:rPr>
          <w:rFonts w:asciiTheme="minorEastAsia" w:eastAsiaTheme="minorEastAsia" w:hAnsiTheme="minorEastAsia" w:cs="ＭＳ 明朝" w:hint="eastAsia"/>
          <w:sz w:val="20"/>
          <w:szCs w:val="20"/>
        </w:rPr>
        <w:t>４</w:t>
      </w:r>
      <w:r w:rsidRPr="002F627F">
        <w:rPr>
          <w:rFonts w:asciiTheme="minorEastAsia" w:eastAsiaTheme="minorEastAsia" w:hAnsiTheme="minorEastAsia" w:cs="ＭＳ 明朝"/>
          <w:sz w:val="20"/>
          <w:szCs w:val="20"/>
        </w:rPr>
        <w:t xml:space="preserve"> </w:t>
      </w:r>
      <w:r w:rsidR="00E02B99">
        <w:rPr>
          <w:rFonts w:asciiTheme="minorEastAsia" w:eastAsiaTheme="minorEastAsia" w:hAnsiTheme="minorEastAsia" w:cs="ＭＳ 明朝" w:hint="eastAsia"/>
          <w:sz w:val="20"/>
          <w:szCs w:val="20"/>
        </w:rPr>
        <w:t>第２</w:t>
      </w:r>
      <w:r w:rsidRPr="002F627F">
        <w:rPr>
          <w:rFonts w:asciiTheme="minorEastAsia" w:eastAsiaTheme="minorEastAsia" w:hAnsiTheme="minorEastAsia" w:cs="ＭＳ 明朝" w:hint="eastAsia"/>
          <w:sz w:val="20"/>
          <w:szCs w:val="20"/>
        </w:rPr>
        <w:t>項の規定により支払われた広告掲載料は返還しないものとする。</w:t>
      </w:r>
    </w:p>
    <w:p w14:paraId="6CCAB172" w14:textId="77777777" w:rsidR="00647263" w:rsidRDefault="00647263" w:rsidP="00647263">
      <w:pPr>
        <w:pStyle w:val="ad"/>
        <w:rPr>
          <w:rFonts w:asciiTheme="minorEastAsia" w:eastAsiaTheme="minorEastAsia" w:hAnsiTheme="minorEastAsia"/>
          <w:sz w:val="20"/>
          <w:szCs w:val="20"/>
        </w:rPr>
      </w:pPr>
    </w:p>
    <w:p w14:paraId="370665EA" w14:textId="77777777" w:rsidR="00B929D4" w:rsidRDefault="00B929D4" w:rsidP="00647263">
      <w:pPr>
        <w:pStyle w:val="ad"/>
        <w:rPr>
          <w:rFonts w:asciiTheme="minorEastAsia" w:eastAsiaTheme="minorEastAsia" w:hAnsiTheme="minorEastAsia"/>
          <w:sz w:val="20"/>
          <w:szCs w:val="20"/>
        </w:rPr>
      </w:pPr>
      <w:r>
        <w:rPr>
          <w:rFonts w:asciiTheme="minorEastAsia" w:eastAsiaTheme="minorEastAsia" w:hAnsiTheme="minorEastAsia" w:hint="eastAsia"/>
          <w:sz w:val="20"/>
          <w:szCs w:val="20"/>
        </w:rPr>
        <w:t>第４条（作業の委託）</w:t>
      </w:r>
    </w:p>
    <w:p w14:paraId="0B809375" w14:textId="071DACC9" w:rsidR="00B929D4" w:rsidRDefault="00B929D4" w:rsidP="00647263">
      <w:pPr>
        <w:pStyle w:val="ad"/>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cs="ＭＳ 明朝" w:hint="eastAsia"/>
          <w:sz w:val="20"/>
          <w:szCs w:val="20"/>
        </w:rPr>
        <w:t>乙は、広告の作成にあたり作業の全部又は一部を第三者に委託することができる。その場合、乙は</w:t>
      </w:r>
      <w:r w:rsidR="005434EE">
        <w:rPr>
          <w:rFonts w:asciiTheme="minorEastAsia" w:eastAsiaTheme="minorEastAsia" w:hAnsiTheme="minorEastAsia" w:cs="ＭＳ 明朝" w:hint="eastAsia"/>
          <w:sz w:val="20"/>
          <w:szCs w:val="20"/>
        </w:rPr>
        <w:t>、</w:t>
      </w:r>
      <w:r>
        <w:rPr>
          <w:rFonts w:asciiTheme="minorEastAsia" w:eastAsiaTheme="minorEastAsia" w:hAnsiTheme="minorEastAsia" w:cs="ＭＳ 明朝" w:hint="eastAsia"/>
          <w:sz w:val="20"/>
          <w:szCs w:val="20"/>
        </w:rPr>
        <w:t>委託する第三者に対して、本約款に従って</w:t>
      </w:r>
      <w:r w:rsidR="005434EE">
        <w:rPr>
          <w:rFonts w:asciiTheme="minorEastAsia" w:eastAsiaTheme="minorEastAsia" w:hAnsiTheme="minorEastAsia" w:cs="ＭＳ 明朝" w:hint="eastAsia"/>
          <w:sz w:val="20"/>
          <w:szCs w:val="20"/>
        </w:rPr>
        <w:t>乙が</w:t>
      </w:r>
      <w:r>
        <w:rPr>
          <w:rFonts w:asciiTheme="minorEastAsia" w:eastAsiaTheme="minorEastAsia" w:hAnsiTheme="minorEastAsia" w:cs="ＭＳ 明朝" w:hint="eastAsia"/>
          <w:sz w:val="20"/>
          <w:szCs w:val="20"/>
        </w:rPr>
        <w:t>負う義務と同一の義務を</w:t>
      </w:r>
      <w:r w:rsidR="00B11A58">
        <w:rPr>
          <w:rFonts w:asciiTheme="minorEastAsia" w:eastAsiaTheme="minorEastAsia" w:hAnsiTheme="minorEastAsia" w:cs="ＭＳ 明朝" w:hint="eastAsia"/>
          <w:sz w:val="20"/>
          <w:szCs w:val="20"/>
        </w:rPr>
        <w:t>課すものとし</w:t>
      </w:r>
      <w:r>
        <w:rPr>
          <w:rFonts w:asciiTheme="minorEastAsia" w:eastAsiaTheme="minorEastAsia" w:hAnsiTheme="minorEastAsia" w:cs="ＭＳ 明朝" w:hint="eastAsia"/>
          <w:sz w:val="20"/>
          <w:szCs w:val="20"/>
        </w:rPr>
        <w:t>、委託する第三者の行為はすべて乙の行為とみなす。</w:t>
      </w:r>
    </w:p>
    <w:p w14:paraId="5EA5B3FD" w14:textId="77777777" w:rsidR="00B929D4" w:rsidRPr="00B929D4" w:rsidRDefault="00B929D4" w:rsidP="00647263">
      <w:pPr>
        <w:pStyle w:val="ad"/>
        <w:rPr>
          <w:rFonts w:asciiTheme="minorEastAsia" w:eastAsiaTheme="minorEastAsia" w:hAnsiTheme="minorEastAsia"/>
          <w:sz w:val="20"/>
          <w:szCs w:val="20"/>
        </w:rPr>
      </w:pPr>
    </w:p>
    <w:p w14:paraId="15F6CB80" w14:textId="77777777" w:rsidR="004F4C90" w:rsidRDefault="004F4C90" w:rsidP="00647263">
      <w:pPr>
        <w:pStyle w:val="ad"/>
        <w:rPr>
          <w:rFonts w:asciiTheme="minorEastAsia" w:eastAsiaTheme="minorEastAsia" w:hAnsiTheme="minorEastAsia"/>
          <w:sz w:val="20"/>
          <w:szCs w:val="20"/>
        </w:rPr>
      </w:pPr>
      <w:r>
        <w:rPr>
          <w:rFonts w:asciiTheme="minorEastAsia" w:eastAsiaTheme="minorEastAsia" w:hAnsiTheme="minorEastAsia" w:hint="eastAsia"/>
          <w:sz w:val="20"/>
          <w:szCs w:val="20"/>
        </w:rPr>
        <w:t>第</w:t>
      </w:r>
      <w:r w:rsidR="00B11A58">
        <w:rPr>
          <w:rFonts w:asciiTheme="minorEastAsia" w:eastAsiaTheme="minorEastAsia" w:hAnsiTheme="minorEastAsia" w:hint="eastAsia"/>
          <w:sz w:val="20"/>
          <w:szCs w:val="20"/>
        </w:rPr>
        <w:t>５</w:t>
      </w:r>
      <w:r>
        <w:rPr>
          <w:rFonts w:asciiTheme="minorEastAsia" w:eastAsiaTheme="minorEastAsia" w:hAnsiTheme="minorEastAsia" w:hint="eastAsia"/>
          <w:sz w:val="20"/>
          <w:szCs w:val="20"/>
        </w:rPr>
        <w:t>条（</w:t>
      </w:r>
      <w:r w:rsidR="003B5536">
        <w:rPr>
          <w:rFonts w:asciiTheme="minorEastAsia" w:eastAsiaTheme="minorEastAsia" w:hAnsiTheme="minorEastAsia" w:hint="eastAsia"/>
          <w:sz w:val="20"/>
          <w:szCs w:val="20"/>
        </w:rPr>
        <w:t>広告の作成</w:t>
      </w:r>
      <w:r>
        <w:rPr>
          <w:rFonts w:asciiTheme="minorEastAsia" w:eastAsiaTheme="minorEastAsia" w:hAnsiTheme="minorEastAsia" w:hint="eastAsia"/>
          <w:sz w:val="20"/>
          <w:szCs w:val="20"/>
        </w:rPr>
        <w:t>）</w:t>
      </w:r>
    </w:p>
    <w:p w14:paraId="37E9B821" w14:textId="0B6F1531" w:rsidR="004F4C90" w:rsidRDefault="00B929D4" w:rsidP="004F4C90">
      <w:pPr>
        <w:pStyle w:val="ad"/>
        <w:ind w:firstLineChars="118" w:firstLine="236"/>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乙</w:t>
      </w:r>
      <w:r w:rsidR="00B11A58">
        <w:rPr>
          <w:rFonts w:asciiTheme="minorEastAsia" w:eastAsiaTheme="minorEastAsia" w:hAnsiTheme="minorEastAsia" w:cs="ＭＳ 明朝" w:hint="eastAsia"/>
          <w:sz w:val="20"/>
          <w:szCs w:val="20"/>
        </w:rPr>
        <w:t>（</w:t>
      </w:r>
      <w:r w:rsidR="005434EE">
        <w:rPr>
          <w:rFonts w:asciiTheme="minorEastAsia" w:eastAsiaTheme="minorEastAsia" w:hAnsiTheme="minorEastAsia" w:cs="ＭＳ 明朝" w:hint="eastAsia"/>
          <w:sz w:val="20"/>
          <w:szCs w:val="20"/>
        </w:rPr>
        <w:t>前</w:t>
      </w:r>
      <w:r w:rsidR="00B11A58">
        <w:rPr>
          <w:rFonts w:asciiTheme="minorEastAsia" w:eastAsiaTheme="minorEastAsia" w:hAnsiTheme="minorEastAsia" w:cs="ＭＳ 明朝" w:hint="eastAsia"/>
          <w:sz w:val="20"/>
          <w:szCs w:val="20"/>
        </w:rPr>
        <w:t>条に基づく乙の委託者を含む。以下本条において同じ。）</w:t>
      </w:r>
      <w:r>
        <w:rPr>
          <w:rFonts w:asciiTheme="minorEastAsia" w:eastAsiaTheme="minorEastAsia" w:hAnsiTheme="minorEastAsia" w:cs="ＭＳ 明朝" w:hint="eastAsia"/>
          <w:sz w:val="20"/>
          <w:szCs w:val="20"/>
        </w:rPr>
        <w:t>は、</w:t>
      </w:r>
      <w:r w:rsidR="003B5536">
        <w:rPr>
          <w:rFonts w:asciiTheme="minorEastAsia" w:eastAsiaTheme="minorEastAsia" w:hAnsiTheme="minorEastAsia" w:cs="ＭＳ 明朝" w:hint="eastAsia"/>
          <w:sz w:val="20"/>
          <w:szCs w:val="20"/>
        </w:rPr>
        <w:t>甲の同意を得て、</w:t>
      </w:r>
      <w:r w:rsidR="004F4C90">
        <w:rPr>
          <w:rFonts w:asciiTheme="minorEastAsia" w:eastAsiaTheme="minorEastAsia" w:hAnsiTheme="minorEastAsia" w:cs="ＭＳ 明朝" w:hint="eastAsia"/>
          <w:sz w:val="20"/>
          <w:szCs w:val="20"/>
        </w:rPr>
        <w:t>広告の作成に必要な</w:t>
      </w:r>
      <w:r w:rsidR="003B5536">
        <w:rPr>
          <w:rFonts w:asciiTheme="minorEastAsia" w:eastAsiaTheme="minorEastAsia" w:hAnsiTheme="minorEastAsia" w:cs="ＭＳ 明朝" w:hint="eastAsia"/>
          <w:sz w:val="20"/>
          <w:szCs w:val="20"/>
        </w:rPr>
        <w:t>甲の所有</w:t>
      </w:r>
      <w:r w:rsidR="00E02B99">
        <w:rPr>
          <w:rFonts w:asciiTheme="minorEastAsia" w:eastAsiaTheme="minorEastAsia" w:hAnsiTheme="minorEastAsia" w:cs="ＭＳ 明朝" w:hint="eastAsia"/>
          <w:sz w:val="20"/>
          <w:szCs w:val="20"/>
        </w:rPr>
        <w:t>する</w:t>
      </w:r>
      <w:r w:rsidR="004F4C90">
        <w:rPr>
          <w:rFonts w:asciiTheme="minorEastAsia" w:eastAsiaTheme="minorEastAsia" w:hAnsiTheme="minorEastAsia" w:cs="ＭＳ 明朝" w:hint="eastAsia"/>
          <w:sz w:val="20"/>
          <w:szCs w:val="20"/>
        </w:rPr>
        <w:t>情報（画像データやロゴデータ等の素材</w:t>
      </w:r>
      <w:r w:rsidR="00E02B99">
        <w:rPr>
          <w:rFonts w:asciiTheme="minorEastAsia" w:eastAsiaTheme="minorEastAsia" w:hAnsiTheme="minorEastAsia" w:cs="ＭＳ 明朝" w:hint="eastAsia"/>
          <w:sz w:val="20"/>
          <w:szCs w:val="20"/>
        </w:rPr>
        <w:t>を含むが、それに限られない。</w:t>
      </w:r>
      <w:r w:rsidR="004F4C90">
        <w:rPr>
          <w:rFonts w:asciiTheme="minorEastAsia" w:eastAsiaTheme="minorEastAsia" w:hAnsiTheme="minorEastAsia" w:cs="ＭＳ 明朝" w:hint="eastAsia"/>
          <w:sz w:val="20"/>
          <w:szCs w:val="20"/>
        </w:rPr>
        <w:t>）</w:t>
      </w:r>
      <w:r w:rsidR="003B5536">
        <w:rPr>
          <w:rFonts w:asciiTheme="minorEastAsia" w:eastAsiaTheme="minorEastAsia" w:hAnsiTheme="minorEastAsia" w:cs="ＭＳ 明朝" w:hint="eastAsia"/>
          <w:sz w:val="20"/>
          <w:szCs w:val="20"/>
        </w:rPr>
        <w:t>を</w:t>
      </w:r>
      <w:r>
        <w:rPr>
          <w:rFonts w:asciiTheme="minorEastAsia" w:eastAsiaTheme="minorEastAsia" w:hAnsiTheme="minorEastAsia" w:cs="ＭＳ 明朝" w:hint="eastAsia"/>
          <w:sz w:val="20"/>
          <w:szCs w:val="20"/>
        </w:rPr>
        <w:t>無償で</w:t>
      </w:r>
      <w:r w:rsidR="003B5536">
        <w:rPr>
          <w:rFonts w:asciiTheme="minorEastAsia" w:eastAsiaTheme="minorEastAsia" w:hAnsiTheme="minorEastAsia" w:cs="ＭＳ 明朝" w:hint="eastAsia"/>
          <w:sz w:val="20"/>
          <w:szCs w:val="20"/>
        </w:rPr>
        <w:t>使用できる。</w:t>
      </w:r>
    </w:p>
    <w:p w14:paraId="1C49A088" w14:textId="77777777" w:rsidR="004F4C90" w:rsidRDefault="004F4C90" w:rsidP="004F4C90">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２　甲は、乙の求めに応じて取材や撮影に応じるものとする。</w:t>
      </w:r>
    </w:p>
    <w:p w14:paraId="4FA05361" w14:textId="77777777" w:rsidR="004F4C90" w:rsidRDefault="004F4C90" w:rsidP="00D61666">
      <w:pPr>
        <w:pStyle w:val="ad"/>
        <w:ind w:left="200" w:hangingChars="100" w:hanging="20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３</w:t>
      </w:r>
      <w:r w:rsidR="003B5536">
        <w:rPr>
          <w:rFonts w:asciiTheme="minorEastAsia" w:eastAsiaTheme="minorEastAsia" w:hAnsiTheme="minorEastAsia" w:cs="ＭＳ 明朝" w:hint="eastAsia"/>
          <w:sz w:val="20"/>
          <w:szCs w:val="20"/>
        </w:rPr>
        <w:t xml:space="preserve">　甲は、乙が作成した広告について掲載前に確認することができ、必要に応じて乙に修正を求めることができる。</w:t>
      </w:r>
    </w:p>
    <w:p w14:paraId="27DF016E" w14:textId="77777777" w:rsidR="003B5536" w:rsidRPr="00B929D4" w:rsidRDefault="003B5536" w:rsidP="00647263">
      <w:pPr>
        <w:pStyle w:val="ad"/>
        <w:rPr>
          <w:rFonts w:asciiTheme="minorEastAsia" w:eastAsiaTheme="minorEastAsia" w:hAnsiTheme="minorEastAsia" w:cs="ＭＳ 明朝"/>
          <w:sz w:val="20"/>
          <w:szCs w:val="20"/>
        </w:rPr>
      </w:pPr>
    </w:p>
    <w:p w14:paraId="3146AEAE" w14:textId="1AC6A7E3" w:rsidR="00647263" w:rsidRPr="005357C4" w:rsidRDefault="00647263" w:rsidP="00647263">
      <w:pPr>
        <w:pStyle w:val="ad"/>
        <w:rPr>
          <w:rFonts w:asciiTheme="minorEastAsia" w:eastAsiaTheme="minorEastAsia" w:hAnsiTheme="minorEastAsia" w:cs="ＭＳ 明朝"/>
          <w:sz w:val="20"/>
          <w:szCs w:val="20"/>
        </w:rPr>
      </w:pPr>
      <w:r w:rsidRPr="005357C4">
        <w:rPr>
          <w:rFonts w:asciiTheme="minorEastAsia" w:eastAsiaTheme="minorEastAsia" w:hAnsiTheme="minorEastAsia" w:cs="ＭＳ 明朝" w:hint="eastAsia"/>
          <w:sz w:val="20"/>
          <w:szCs w:val="20"/>
        </w:rPr>
        <w:t>第</w:t>
      </w:r>
      <w:r w:rsidR="005434EE">
        <w:rPr>
          <w:rFonts w:asciiTheme="minorEastAsia" w:eastAsiaTheme="minorEastAsia" w:hAnsiTheme="minorEastAsia" w:cs="ＭＳ 明朝" w:hint="eastAsia"/>
          <w:sz w:val="20"/>
          <w:szCs w:val="20"/>
        </w:rPr>
        <w:t>６</w:t>
      </w:r>
      <w:r w:rsidRPr="005357C4">
        <w:rPr>
          <w:rFonts w:asciiTheme="minorEastAsia" w:eastAsiaTheme="minorEastAsia" w:hAnsiTheme="minorEastAsia" w:cs="ＭＳ 明朝" w:hint="eastAsia"/>
          <w:sz w:val="20"/>
          <w:szCs w:val="20"/>
        </w:rPr>
        <w:t>条（権利義務の譲渡）</w:t>
      </w:r>
    </w:p>
    <w:p w14:paraId="7FA81B41" w14:textId="361860E0" w:rsidR="00647263" w:rsidRPr="005357C4" w:rsidRDefault="00647263">
      <w:pPr>
        <w:pStyle w:val="ad"/>
        <w:ind w:left="1" w:firstLineChars="118" w:firstLine="236"/>
        <w:rPr>
          <w:rFonts w:asciiTheme="minorEastAsia" w:eastAsiaTheme="minorEastAsia" w:hAnsiTheme="minorEastAsia" w:cs="ＭＳ 明朝"/>
          <w:sz w:val="20"/>
          <w:szCs w:val="20"/>
        </w:rPr>
      </w:pPr>
      <w:r w:rsidRPr="005357C4">
        <w:rPr>
          <w:rFonts w:asciiTheme="minorEastAsia" w:eastAsiaTheme="minorEastAsia" w:hAnsiTheme="minorEastAsia" w:cs="ＭＳ 明朝" w:hint="eastAsia"/>
          <w:sz w:val="20"/>
          <w:szCs w:val="20"/>
        </w:rPr>
        <w:t>甲は</w:t>
      </w:r>
      <w:r w:rsidR="00267B9C">
        <w:rPr>
          <w:rFonts w:asciiTheme="minorEastAsia" w:eastAsiaTheme="minorEastAsia" w:hAnsiTheme="minorEastAsia" w:cs="ＭＳ 明朝" w:hint="eastAsia"/>
          <w:sz w:val="20"/>
          <w:szCs w:val="20"/>
        </w:rPr>
        <w:t>本</w:t>
      </w:r>
      <w:r w:rsidRPr="005357C4">
        <w:rPr>
          <w:rFonts w:asciiTheme="minorEastAsia" w:eastAsiaTheme="minorEastAsia" w:hAnsiTheme="minorEastAsia" w:cs="ＭＳ 明朝" w:hint="eastAsia"/>
          <w:sz w:val="20"/>
          <w:szCs w:val="20"/>
        </w:rPr>
        <w:t>契約に係る一切の権利、または義務を第三者に譲渡または承継させてはならない。</w:t>
      </w:r>
    </w:p>
    <w:p w14:paraId="6F2A88D8" w14:textId="77777777" w:rsidR="00647263" w:rsidRPr="005357C4" w:rsidRDefault="00647263" w:rsidP="00647263">
      <w:pPr>
        <w:pStyle w:val="ad"/>
        <w:rPr>
          <w:rFonts w:asciiTheme="minorEastAsia" w:eastAsiaTheme="minorEastAsia" w:hAnsiTheme="minorEastAsia" w:cs="ＭＳ 明朝"/>
          <w:sz w:val="20"/>
          <w:szCs w:val="20"/>
        </w:rPr>
      </w:pPr>
    </w:p>
    <w:p w14:paraId="4DD0A69A" w14:textId="73CF3191" w:rsidR="00647263" w:rsidRPr="00006BF6" w:rsidRDefault="00647263" w:rsidP="00647263">
      <w:pPr>
        <w:pStyle w:val="ad"/>
        <w:rPr>
          <w:rFonts w:asciiTheme="minorEastAsia" w:eastAsiaTheme="minorEastAsia" w:hAnsiTheme="minorEastAsia" w:cs="ＭＳ 明朝"/>
          <w:sz w:val="20"/>
          <w:szCs w:val="20"/>
        </w:rPr>
      </w:pPr>
      <w:r w:rsidRPr="00006BF6">
        <w:rPr>
          <w:rFonts w:asciiTheme="minorEastAsia" w:eastAsiaTheme="minorEastAsia" w:hAnsiTheme="minorEastAsia" w:cs="ＭＳ 明朝" w:hint="eastAsia"/>
          <w:sz w:val="20"/>
          <w:szCs w:val="20"/>
        </w:rPr>
        <w:t>第</w:t>
      </w:r>
      <w:r w:rsidR="005434EE">
        <w:rPr>
          <w:rFonts w:asciiTheme="minorEastAsia" w:eastAsiaTheme="minorEastAsia" w:hAnsiTheme="minorEastAsia" w:cs="ＭＳ 明朝" w:hint="eastAsia"/>
          <w:sz w:val="20"/>
          <w:szCs w:val="20"/>
        </w:rPr>
        <w:t>７</w:t>
      </w:r>
      <w:r w:rsidRPr="00006BF6">
        <w:rPr>
          <w:rFonts w:asciiTheme="minorEastAsia" w:eastAsiaTheme="minorEastAsia" w:hAnsiTheme="minorEastAsia" w:cs="ＭＳ 明朝" w:hint="eastAsia"/>
          <w:sz w:val="20"/>
          <w:szCs w:val="20"/>
        </w:rPr>
        <w:t>条（第三者損害）</w:t>
      </w:r>
    </w:p>
    <w:p w14:paraId="58943D95" w14:textId="77777777" w:rsidR="00647263" w:rsidRPr="00006BF6" w:rsidRDefault="00267B9C">
      <w:pPr>
        <w:pStyle w:val="ad"/>
        <w:ind w:left="1" w:firstLineChars="118" w:firstLine="236"/>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甲及び</w:t>
      </w:r>
      <w:r w:rsidR="00647263" w:rsidRPr="00006BF6">
        <w:rPr>
          <w:rFonts w:asciiTheme="minorEastAsia" w:eastAsiaTheme="minorEastAsia" w:hAnsiTheme="minorEastAsia" w:cs="ＭＳ 明朝" w:hint="eastAsia"/>
          <w:sz w:val="20"/>
          <w:szCs w:val="20"/>
        </w:rPr>
        <w:t>乙は本契約の目的物について、第三者の権利を侵害しないよう適切な措置を講じる。</w:t>
      </w:r>
    </w:p>
    <w:p w14:paraId="4D8F58B6" w14:textId="77777777" w:rsidR="005434EE" w:rsidRDefault="00647263" w:rsidP="00D61666">
      <w:pPr>
        <w:pStyle w:val="ad"/>
        <w:ind w:left="200" w:hangingChars="100" w:hanging="200"/>
        <w:rPr>
          <w:rFonts w:asciiTheme="minorEastAsia" w:eastAsiaTheme="minorEastAsia" w:hAnsiTheme="minorEastAsia" w:cs="ＭＳ 明朝"/>
          <w:sz w:val="20"/>
          <w:szCs w:val="20"/>
        </w:rPr>
      </w:pPr>
      <w:r w:rsidRPr="00006BF6">
        <w:rPr>
          <w:rFonts w:asciiTheme="minorEastAsia" w:eastAsiaTheme="minorEastAsia" w:hAnsiTheme="minorEastAsia" w:cs="ＭＳ 明朝" w:hint="eastAsia"/>
          <w:sz w:val="20"/>
          <w:szCs w:val="20"/>
        </w:rPr>
        <w:t>２　甲及び乙は、本契約の履行に起因又は関連して、第三者に損害を及ぼし又は第三者との間に紛争を生じたときは、自らの責任と費用でこれを解決する。</w:t>
      </w:r>
    </w:p>
    <w:p w14:paraId="4E532A24" w14:textId="77777777" w:rsidR="005434EE" w:rsidRDefault="005434EE" w:rsidP="005434EE">
      <w:pPr>
        <w:pStyle w:val="ad"/>
        <w:rPr>
          <w:rFonts w:asciiTheme="minorEastAsia" w:eastAsiaTheme="minorEastAsia" w:hAnsiTheme="minorEastAsia" w:cs="ＭＳ 明朝"/>
          <w:sz w:val="20"/>
          <w:szCs w:val="20"/>
        </w:rPr>
      </w:pPr>
    </w:p>
    <w:p w14:paraId="6B2A8887" w14:textId="2EEF7C91" w:rsidR="005434EE" w:rsidRDefault="005434EE" w:rsidP="005434EE">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第８条（</w:t>
      </w:r>
      <w:r w:rsidR="00DF0C16">
        <w:rPr>
          <w:rFonts w:asciiTheme="minorEastAsia" w:eastAsiaTheme="minorEastAsia" w:hAnsiTheme="minorEastAsia" w:cs="ＭＳ 明朝" w:hint="eastAsia"/>
          <w:sz w:val="20"/>
          <w:szCs w:val="20"/>
        </w:rPr>
        <w:t>表明確約</w:t>
      </w:r>
      <w:r>
        <w:rPr>
          <w:rFonts w:asciiTheme="minorEastAsia" w:eastAsiaTheme="minorEastAsia" w:hAnsiTheme="minorEastAsia" w:cs="ＭＳ 明朝" w:hint="eastAsia"/>
          <w:sz w:val="20"/>
          <w:szCs w:val="20"/>
        </w:rPr>
        <w:t>）</w:t>
      </w:r>
    </w:p>
    <w:p w14:paraId="59C4A5A4" w14:textId="77777777" w:rsidR="005434EE" w:rsidRDefault="005434EE" w:rsidP="005434EE">
      <w:pPr>
        <w:pStyle w:val="ad"/>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 xml:space="preserve">　甲</w:t>
      </w:r>
      <w:r w:rsidRPr="005A7B7B">
        <w:rPr>
          <w:rFonts w:asciiTheme="minorEastAsia" w:eastAsiaTheme="minorEastAsia" w:hAnsiTheme="minorEastAsia" w:cs="ＭＳ 明朝" w:hint="eastAsia"/>
          <w:sz w:val="20"/>
          <w:szCs w:val="20"/>
        </w:rPr>
        <w:t>は</w:t>
      </w:r>
      <w:r>
        <w:rPr>
          <w:rFonts w:asciiTheme="minorEastAsia" w:eastAsiaTheme="minorEastAsia" w:hAnsiTheme="minorEastAsia" w:cs="ＭＳ 明朝" w:hint="eastAsia"/>
          <w:sz w:val="20"/>
          <w:szCs w:val="20"/>
        </w:rPr>
        <w:t>、乙</w:t>
      </w:r>
      <w:r w:rsidRPr="005A7B7B">
        <w:rPr>
          <w:rFonts w:asciiTheme="minorEastAsia" w:eastAsiaTheme="minorEastAsia" w:hAnsiTheme="minorEastAsia" w:cs="ＭＳ 明朝" w:hint="eastAsia"/>
          <w:sz w:val="20"/>
          <w:szCs w:val="20"/>
        </w:rPr>
        <w:t>に対し</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本件契約時において</w:t>
      </w:r>
      <w:r>
        <w:rPr>
          <w:rFonts w:asciiTheme="minorEastAsia" w:eastAsiaTheme="minorEastAsia" w:hAnsiTheme="minorEastAsia" w:cs="ＭＳ 明朝" w:hint="eastAsia"/>
          <w:sz w:val="20"/>
          <w:szCs w:val="20"/>
        </w:rPr>
        <w:t>、甲</w:t>
      </w:r>
      <w:r w:rsidRPr="005A7B7B">
        <w:rPr>
          <w:rFonts w:asciiTheme="minorEastAsia" w:eastAsiaTheme="minorEastAsia" w:hAnsiTheme="minorEastAsia" w:cs="ＭＳ 明朝" w:hint="eastAsia"/>
          <w:sz w:val="20"/>
          <w:szCs w:val="20"/>
        </w:rPr>
        <w:t>（</w:t>
      </w:r>
      <w:r>
        <w:rPr>
          <w:rFonts w:asciiTheme="minorEastAsia" w:eastAsiaTheme="minorEastAsia" w:hAnsiTheme="minorEastAsia" w:cs="ＭＳ 明朝" w:hint="eastAsia"/>
          <w:sz w:val="20"/>
          <w:szCs w:val="20"/>
        </w:rPr>
        <w:t>甲</w:t>
      </w:r>
      <w:r w:rsidRPr="005A7B7B">
        <w:rPr>
          <w:rFonts w:asciiTheme="minorEastAsia" w:eastAsiaTheme="minorEastAsia" w:hAnsiTheme="minorEastAsia" w:cs="ＭＳ 明朝" w:hint="eastAsia"/>
          <w:sz w:val="20"/>
          <w:szCs w:val="20"/>
        </w:rPr>
        <w:t>が法人の場合は，代表者，役員，または実質的に経営を支配する者を含む</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）が暴力団</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暴力団員</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暴力団準構成員</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暴力団員でなくなったときから５年を経過しない者</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暴力団関係企業</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総会屋</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政治活動・宗教活動・社会運動標ぼうゴロ</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特殊知能暴力集団等の反社会的勢力に該当しないことを表明し</w:t>
      </w:r>
      <w:r>
        <w:rPr>
          <w:rFonts w:asciiTheme="minorEastAsia" w:eastAsiaTheme="minorEastAsia" w:hAnsiTheme="minorEastAsia" w:cs="ＭＳ 明朝" w:hint="eastAsia"/>
          <w:sz w:val="20"/>
          <w:szCs w:val="20"/>
        </w:rPr>
        <w:t>、</w:t>
      </w:r>
      <w:r w:rsidRPr="005A7B7B">
        <w:rPr>
          <w:rFonts w:asciiTheme="minorEastAsia" w:eastAsiaTheme="minorEastAsia" w:hAnsiTheme="minorEastAsia" w:cs="ＭＳ 明朝" w:hint="eastAsia"/>
          <w:sz w:val="20"/>
          <w:szCs w:val="20"/>
        </w:rPr>
        <w:t>かつ将来にわたっても該当しないことを確約する。</w:t>
      </w:r>
    </w:p>
    <w:p w14:paraId="4A0B5C96" w14:textId="77777777" w:rsidR="00647263" w:rsidRPr="00006BF6" w:rsidRDefault="00647263">
      <w:pPr>
        <w:pStyle w:val="ad"/>
        <w:ind w:leftChars="-1" w:left="208" w:hangingChars="105" w:hanging="210"/>
        <w:rPr>
          <w:rFonts w:asciiTheme="minorEastAsia" w:eastAsiaTheme="minorEastAsia" w:hAnsiTheme="minorEastAsia" w:cs="ＭＳ 明朝"/>
          <w:sz w:val="20"/>
          <w:szCs w:val="20"/>
        </w:rPr>
      </w:pPr>
    </w:p>
    <w:p w14:paraId="6199F364" w14:textId="6EAD8793" w:rsidR="00647263" w:rsidRPr="005357C4" w:rsidRDefault="00647263" w:rsidP="00647263">
      <w:pPr>
        <w:pStyle w:val="ad"/>
        <w:rPr>
          <w:rFonts w:asciiTheme="minorEastAsia" w:eastAsiaTheme="minorEastAsia" w:hAnsiTheme="minorEastAsia"/>
          <w:sz w:val="20"/>
          <w:szCs w:val="20"/>
        </w:rPr>
      </w:pPr>
      <w:r w:rsidRPr="005357C4">
        <w:rPr>
          <w:rFonts w:asciiTheme="minorEastAsia" w:eastAsiaTheme="minorEastAsia" w:hAnsiTheme="minorEastAsia" w:cs="ＭＳ 明朝" w:hint="eastAsia"/>
          <w:sz w:val="20"/>
          <w:szCs w:val="20"/>
        </w:rPr>
        <w:t>第</w:t>
      </w:r>
      <w:r w:rsidR="00B11A58">
        <w:rPr>
          <w:rFonts w:asciiTheme="minorEastAsia" w:eastAsiaTheme="minorEastAsia" w:hAnsiTheme="minorEastAsia" w:cs="ＭＳ 明朝" w:hint="eastAsia"/>
          <w:sz w:val="20"/>
          <w:szCs w:val="20"/>
        </w:rPr>
        <w:t>９</w:t>
      </w:r>
      <w:r w:rsidRPr="005357C4">
        <w:rPr>
          <w:rFonts w:asciiTheme="minorEastAsia" w:eastAsiaTheme="minorEastAsia" w:hAnsiTheme="minorEastAsia" w:cs="ＭＳ 明朝" w:hint="eastAsia"/>
          <w:sz w:val="20"/>
          <w:szCs w:val="20"/>
        </w:rPr>
        <w:t>条（契約の解除等）</w:t>
      </w:r>
    </w:p>
    <w:p w14:paraId="6A1B2DA6" w14:textId="7D43B3F1" w:rsidR="00647263" w:rsidRPr="005357C4" w:rsidRDefault="00647263" w:rsidP="005357C4">
      <w:pPr>
        <w:pStyle w:val="ad"/>
        <w:ind w:left="1" w:firstLineChars="118" w:firstLine="236"/>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甲又は乙は、天災地変その他双方の責に帰すことのできない事由により本件業務の実施が不可能又は著しく困難になった場合には、いずれの当事者も本契約を解除することができる。この場合、いずれの当事者も、当該解除に伴い生ずる一切の損害について、相手方に損害賠償を請求することができない。</w:t>
      </w:r>
    </w:p>
    <w:p w14:paraId="2FB32FD8" w14:textId="280E1854" w:rsidR="00647263" w:rsidRPr="002F627F" w:rsidRDefault="00647263" w:rsidP="005357C4">
      <w:pPr>
        <w:pStyle w:val="ad"/>
        <w:ind w:leftChars="-1" w:left="208" w:hangingChars="105" w:hanging="210"/>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２　甲及び乙は、相手方が次の各号のいずれかに該当した場合は、本契約を解除することができる。この場合、相手方に対し損害</w:t>
      </w:r>
      <w:r w:rsidRPr="00AD76AD">
        <w:rPr>
          <w:rFonts w:asciiTheme="minorEastAsia" w:eastAsiaTheme="minorEastAsia" w:hAnsiTheme="minorEastAsia" w:hint="eastAsia"/>
          <w:sz w:val="20"/>
          <w:szCs w:val="20"/>
        </w:rPr>
        <w:t>等の賠償等を請求することを妨げられない。ただし、第</w:t>
      </w:r>
      <w:r w:rsidR="00DF0C16">
        <w:rPr>
          <w:rFonts w:asciiTheme="minorEastAsia" w:eastAsiaTheme="minorEastAsia" w:hAnsiTheme="minorEastAsia" w:hint="eastAsia"/>
          <w:sz w:val="20"/>
          <w:szCs w:val="20"/>
        </w:rPr>
        <w:t>７</w:t>
      </w:r>
      <w:r w:rsidRPr="00AD76AD">
        <w:rPr>
          <w:rFonts w:asciiTheme="minorEastAsia" w:eastAsiaTheme="minorEastAsia" w:hAnsiTheme="minorEastAsia" w:hint="eastAsia"/>
          <w:sz w:val="20"/>
          <w:szCs w:val="20"/>
        </w:rPr>
        <w:t>条第２項の規定に従うものとする。</w:t>
      </w:r>
    </w:p>
    <w:p w14:paraId="083F3296" w14:textId="77777777" w:rsidR="00682168" w:rsidRPr="002F627F" w:rsidRDefault="00647263" w:rsidP="00647263">
      <w:pPr>
        <w:pStyle w:val="ad"/>
        <w:numPr>
          <w:ilvl w:val="0"/>
          <w:numId w:val="8"/>
        </w:numPr>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本契約の締結又は本契約に基づく義務の履行に関し、不正又は不当の行為をしたとき</w:t>
      </w:r>
    </w:p>
    <w:p w14:paraId="7B84520C" w14:textId="58093704" w:rsidR="00F82C62" w:rsidRPr="002F627F" w:rsidRDefault="005434EE" w:rsidP="00647263">
      <w:pPr>
        <w:pStyle w:val="ad"/>
        <w:numPr>
          <w:ilvl w:val="0"/>
          <w:numId w:val="8"/>
        </w:numPr>
        <w:rPr>
          <w:rFonts w:asciiTheme="minorEastAsia" w:eastAsiaTheme="minorEastAsia" w:hAnsiTheme="minorEastAsia"/>
          <w:sz w:val="20"/>
          <w:szCs w:val="20"/>
        </w:rPr>
      </w:pPr>
      <w:r>
        <w:rPr>
          <w:rFonts w:asciiTheme="minorEastAsia" w:eastAsiaTheme="minorEastAsia" w:hAnsiTheme="minorEastAsia" w:hint="eastAsia"/>
          <w:sz w:val="20"/>
          <w:szCs w:val="20"/>
        </w:rPr>
        <w:t>前</w:t>
      </w:r>
      <w:r w:rsidR="00B11A58">
        <w:rPr>
          <w:rFonts w:asciiTheme="minorEastAsia" w:eastAsiaTheme="minorEastAsia" w:hAnsiTheme="minorEastAsia" w:hint="eastAsia"/>
          <w:sz w:val="20"/>
          <w:szCs w:val="20"/>
        </w:rPr>
        <w:t>条に</w:t>
      </w:r>
      <w:r w:rsidR="00267B9C">
        <w:rPr>
          <w:rFonts w:asciiTheme="minorEastAsia" w:eastAsiaTheme="minorEastAsia" w:hAnsiTheme="minorEastAsia" w:hint="eastAsia"/>
          <w:sz w:val="20"/>
          <w:szCs w:val="20"/>
        </w:rPr>
        <w:t>違反した</w:t>
      </w:r>
      <w:r w:rsidR="00F82C62" w:rsidRPr="002F627F">
        <w:rPr>
          <w:rFonts w:asciiTheme="minorEastAsia" w:eastAsiaTheme="minorEastAsia" w:hAnsiTheme="minorEastAsia" w:hint="eastAsia"/>
          <w:sz w:val="20"/>
          <w:szCs w:val="20"/>
        </w:rPr>
        <w:t>とき</w:t>
      </w:r>
    </w:p>
    <w:p w14:paraId="1E4C80FC" w14:textId="77777777" w:rsidR="00647263" w:rsidRPr="002F627F" w:rsidRDefault="00647263" w:rsidP="00647263">
      <w:pPr>
        <w:pStyle w:val="ad"/>
        <w:numPr>
          <w:ilvl w:val="0"/>
          <w:numId w:val="8"/>
        </w:numPr>
        <w:rPr>
          <w:rFonts w:asciiTheme="minorEastAsia" w:eastAsiaTheme="minorEastAsia" w:hAnsiTheme="minorEastAsia"/>
          <w:sz w:val="20"/>
          <w:szCs w:val="20"/>
        </w:rPr>
      </w:pPr>
      <w:r w:rsidRPr="00AD76AD">
        <w:rPr>
          <w:rFonts w:asciiTheme="minorEastAsia" w:eastAsiaTheme="minorEastAsia" w:hAnsiTheme="minorEastAsia" w:hint="eastAsia"/>
          <w:sz w:val="20"/>
          <w:szCs w:val="20"/>
        </w:rPr>
        <w:t>故意又は過失によって本件業務の実施を不可能ないし著しく困難にしたとき</w:t>
      </w:r>
    </w:p>
    <w:p w14:paraId="77FD094D" w14:textId="77777777" w:rsidR="00647263" w:rsidRPr="002F627F" w:rsidRDefault="00647263" w:rsidP="00647263">
      <w:pPr>
        <w:pStyle w:val="ad"/>
        <w:numPr>
          <w:ilvl w:val="0"/>
          <w:numId w:val="8"/>
        </w:numPr>
        <w:rPr>
          <w:rFonts w:asciiTheme="minorEastAsia" w:eastAsiaTheme="minorEastAsia" w:hAnsiTheme="minorEastAsia"/>
          <w:sz w:val="20"/>
          <w:szCs w:val="20"/>
        </w:rPr>
      </w:pPr>
      <w:r w:rsidRPr="00AD76AD">
        <w:rPr>
          <w:rFonts w:asciiTheme="minorEastAsia" w:eastAsiaTheme="minorEastAsia" w:hAnsiTheme="minorEastAsia" w:hint="eastAsia"/>
          <w:sz w:val="20"/>
          <w:szCs w:val="20"/>
        </w:rPr>
        <w:t>破産手続開始、民事再生手続開始、会社更生手続開始若しくは特別清算開始その他これに類する法的整理手続開始の申立てがあった場合、その資産について仮差押え、保全差押え若しくは差押えの申立て又は公租公課の滞納処分を受けた場合、その他信用状態の著しい悪化を生じたとき</w:t>
      </w:r>
    </w:p>
    <w:p w14:paraId="415AD34C" w14:textId="77777777" w:rsidR="00647263" w:rsidRPr="002F627F" w:rsidRDefault="00647263">
      <w:pPr>
        <w:pStyle w:val="ad"/>
        <w:numPr>
          <w:ilvl w:val="0"/>
          <w:numId w:val="8"/>
        </w:numPr>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解散の決議、事業の廃止、事業の譲渡、事業の停止その他の事由により、本契約に基づく義務の履行が著しく困難になったと見込まれるとき</w:t>
      </w:r>
    </w:p>
    <w:p w14:paraId="5468DC0E" w14:textId="6639EA04" w:rsidR="00817733" w:rsidRDefault="00817733" w:rsidP="00817733">
      <w:pPr>
        <w:pStyle w:val="ad"/>
        <w:numPr>
          <w:ilvl w:val="0"/>
          <w:numId w:val="8"/>
        </w:numPr>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前</w:t>
      </w:r>
      <w:r w:rsidR="00DF0C16">
        <w:rPr>
          <w:rFonts w:asciiTheme="minorEastAsia" w:eastAsiaTheme="minorEastAsia" w:hAnsiTheme="minorEastAsia" w:hint="eastAsia"/>
          <w:sz w:val="20"/>
          <w:szCs w:val="20"/>
        </w:rPr>
        <w:t>各</w:t>
      </w:r>
      <w:r w:rsidR="005A7B7B">
        <w:rPr>
          <w:rFonts w:asciiTheme="minorEastAsia" w:eastAsiaTheme="minorEastAsia" w:hAnsiTheme="minorEastAsia" w:hint="eastAsia"/>
          <w:sz w:val="20"/>
          <w:szCs w:val="20"/>
        </w:rPr>
        <w:t>号</w:t>
      </w:r>
      <w:r w:rsidRPr="002F627F">
        <w:rPr>
          <w:rFonts w:asciiTheme="minorEastAsia" w:eastAsiaTheme="minorEastAsia" w:hAnsiTheme="minorEastAsia" w:hint="eastAsia"/>
          <w:sz w:val="20"/>
          <w:szCs w:val="20"/>
        </w:rPr>
        <w:t>に規定するほか、本契約に違反し、当該違反を是正すべき旨を書面により催告した後３０日以内にこれが是正されないとき</w:t>
      </w:r>
    </w:p>
    <w:p w14:paraId="36737B47" w14:textId="77777777" w:rsidR="005A7B7B" w:rsidRPr="002F627F" w:rsidRDefault="005A7B7B" w:rsidP="005A7B7B">
      <w:pPr>
        <w:pStyle w:val="ad"/>
        <w:rPr>
          <w:rFonts w:asciiTheme="minorEastAsia" w:eastAsiaTheme="minorEastAsia" w:hAnsiTheme="minorEastAsia"/>
          <w:sz w:val="20"/>
          <w:szCs w:val="20"/>
        </w:rPr>
      </w:pPr>
    </w:p>
    <w:p w14:paraId="4F698454" w14:textId="02F77133" w:rsidR="005A7B7B" w:rsidRPr="005357C4" w:rsidRDefault="005A7B7B" w:rsidP="005A7B7B">
      <w:pPr>
        <w:pStyle w:val="ad"/>
        <w:rPr>
          <w:rFonts w:asciiTheme="minorEastAsia" w:eastAsiaTheme="minorEastAsia" w:hAnsiTheme="minorEastAsia"/>
          <w:sz w:val="20"/>
          <w:szCs w:val="20"/>
        </w:rPr>
      </w:pPr>
      <w:r>
        <w:rPr>
          <w:rFonts w:asciiTheme="minorEastAsia" w:eastAsiaTheme="minorEastAsia" w:hAnsiTheme="minorEastAsia" w:hint="eastAsia"/>
          <w:sz w:val="20"/>
          <w:szCs w:val="20"/>
        </w:rPr>
        <w:t>第１０</w:t>
      </w:r>
      <w:r w:rsidRPr="005357C4">
        <w:rPr>
          <w:rFonts w:asciiTheme="minorEastAsia" w:eastAsiaTheme="minorEastAsia" w:hAnsiTheme="minorEastAsia" w:hint="eastAsia"/>
          <w:sz w:val="20"/>
          <w:szCs w:val="20"/>
        </w:rPr>
        <w:t>条（秘密の保持）</w:t>
      </w:r>
    </w:p>
    <w:p w14:paraId="1E067511" w14:textId="77777777" w:rsidR="005A7B7B" w:rsidRPr="005357C4" w:rsidRDefault="005A7B7B" w:rsidP="005A7B7B">
      <w:pPr>
        <w:pStyle w:val="ad"/>
        <w:ind w:left="1" w:firstLineChars="118" w:firstLine="236"/>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甲及び乙は、本契約の締結及び実施によって得られた相手方の秘密を第</w:t>
      </w:r>
      <w:bookmarkStart w:id="1" w:name="_GoBack"/>
      <w:bookmarkEnd w:id="1"/>
      <w:r w:rsidRPr="005357C4">
        <w:rPr>
          <w:rFonts w:asciiTheme="minorEastAsia" w:eastAsiaTheme="minorEastAsia" w:hAnsiTheme="minorEastAsia" w:hint="eastAsia"/>
          <w:sz w:val="20"/>
          <w:szCs w:val="20"/>
        </w:rPr>
        <w:t>三者に開示・漏洩してはならず、また、本件業務の実施以外の目的に使用してはならない。ただし、次の各号のいずれかに該当するものについてはこの限りではない。</w:t>
      </w:r>
    </w:p>
    <w:p w14:paraId="78C5CBE3" w14:textId="77777777" w:rsidR="005A7B7B" w:rsidRPr="005357C4" w:rsidRDefault="005A7B7B" w:rsidP="005A7B7B">
      <w:pPr>
        <w:pStyle w:val="ad"/>
        <w:numPr>
          <w:ilvl w:val="0"/>
          <w:numId w:val="9"/>
        </w:numPr>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相手方から知得する以前に、既に公知であるもの</w:t>
      </w:r>
    </w:p>
    <w:p w14:paraId="572BC4F1" w14:textId="77777777" w:rsidR="005A7B7B" w:rsidRPr="005357C4" w:rsidRDefault="005A7B7B" w:rsidP="005A7B7B">
      <w:pPr>
        <w:pStyle w:val="ad"/>
        <w:numPr>
          <w:ilvl w:val="0"/>
          <w:numId w:val="9"/>
        </w:numPr>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相手方から知得した後に、自らの責によらず公知となったもの</w:t>
      </w:r>
    </w:p>
    <w:p w14:paraId="452F2698" w14:textId="77777777" w:rsidR="005A7B7B" w:rsidRPr="005357C4" w:rsidRDefault="005A7B7B" w:rsidP="005A7B7B">
      <w:pPr>
        <w:pStyle w:val="ad"/>
        <w:numPr>
          <w:ilvl w:val="0"/>
          <w:numId w:val="9"/>
        </w:numPr>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相手方から知得する以前に、既に自ら所有していたもので、かかる事実が立証できるもの</w:t>
      </w:r>
    </w:p>
    <w:p w14:paraId="3CE87547" w14:textId="77777777" w:rsidR="005A7B7B" w:rsidRPr="002F627F" w:rsidRDefault="005A7B7B" w:rsidP="005A7B7B">
      <w:pPr>
        <w:pStyle w:val="ad"/>
        <w:numPr>
          <w:ilvl w:val="0"/>
          <w:numId w:val="9"/>
        </w:numPr>
        <w:rPr>
          <w:rFonts w:asciiTheme="minorEastAsia" w:eastAsiaTheme="minorEastAsia" w:hAnsiTheme="minorEastAsia"/>
          <w:sz w:val="20"/>
          <w:szCs w:val="20"/>
        </w:rPr>
      </w:pPr>
      <w:r w:rsidRPr="005357C4">
        <w:rPr>
          <w:rFonts w:asciiTheme="minorEastAsia" w:eastAsiaTheme="minorEastAsia" w:hAnsiTheme="minorEastAsia" w:hint="eastAsia"/>
          <w:sz w:val="20"/>
          <w:szCs w:val="20"/>
        </w:rPr>
        <w:t>正当な権限</w:t>
      </w:r>
      <w:r w:rsidRPr="00AD76AD">
        <w:rPr>
          <w:rFonts w:asciiTheme="minorEastAsia" w:eastAsiaTheme="minorEastAsia" w:hAnsiTheme="minorEastAsia" w:hint="eastAsia"/>
          <w:sz w:val="20"/>
          <w:szCs w:val="20"/>
        </w:rPr>
        <w:t>を有する第三者から秘密保持の義務を伴わずに知得したもの</w:t>
      </w:r>
    </w:p>
    <w:p w14:paraId="3CE7F963" w14:textId="77777777" w:rsidR="005A7B7B" w:rsidRPr="002F627F" w:rsidRDefault="005A7B7B" w:rsidP="005A7B7B">
      <w:pPr>
        <w:pStyle w:val="ad"/>
        <w:numPr>
          <w:ilvl w:val="0"/>
          <w:numId w:val="9"/>
        </w:numPr>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相手方から知得した情報に依存することなく独自に得た資料・情報で、かかる事実が立証できるもの</w:t>
      </w:r>
    </w:p>
    <w:p w14:paraId="2A572794" w14:textId="77777777" w:rsidR="005A7B7B" w:rsidRPr="002F627F" w:rsidRDefault="005A7B7B" w:rsidP="005A7B7B">
      <w:pPr>
        <w:pStyle w:val="ad"/>
        <w:numPr>
          <w:ilvl w:val="0"/>
          <w:numId w:val="9"/>
        </w:numPr>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相手方から公開又は開示に係る書面による同意が得られたもの</w:t>
      </w:r>
    </w:p>
    <w:p w14:paraId="6C961FB8" w14:textId="77777777" w:rsidR="005A7B7B" w:rsidRPr="002F627F" w:rsidRDefault="005A7B7B" w:rsidP="005A7B7B">
      <w:pPr>
        <w:pStyle w:val="ad"/>
        <w:ind w:leftChars="-1" w:left="208" w:hangingChars="105" w:hanging="210"/>
        <w:rPr>
          <w:rFonts w:asciiTheme="minorEastAsia" w:eastAsiaTheme="minorEastAsia" w:hAnsiTheme="minorEastAsia"/>
          <w:sz w:val="20"/>
          <w:szCs w:val="20"/>
        </w:rPr>
      </w:pPr>
      <w:r w:rsidRPr="002F627F">
        <w:rPr>
          <w:rFonts w:asciiTheme="minorEastAsia" w:eastAsiaTheme="minorEastAsia" w:hAnsiTheme="minorEastAsia" w:hint="eastAsia"/>
          <w:sz w:val="20"/>
          <w:szCs w:val="20"/>
        </w:rPr>
        <w:t>２　乙</w:t>
      </w:r>
      <w:r w:rsidRPr="00AD76AD">
        <w:rPr>
          <w:rFonts w:asciiTheme="minorEastAsia" w:eastAsiaTheme="minorEastAsia" w:hAnsiTheme="minorEastAsia" w:hint="eastAsia"/>
          <w:sz w:val="20"/>
          <w:szCs w:val="20"/>
        </w:rPr>
        <w:t>は、本契約の件名、金額、契約相手方及びその他必要な情報を公表することができる。</w:t>
      </w:r>
    </w:p>
    <w:p w14:paraId="55CEEFEF" w14:textId="77777777" w:rsidR="00817733" w:rsidRPr="00AD76AD" w:rsidRDefault="00817733" w:rsidP="00647263">
      <w:pPr>
        <w:pStyle w:val="ad"/>
        <w:rPr>
          <w:rFonts w:asciiTheme="minorEastAsia" w:eastAsiaTheme="minorEastAsia" w:hAnsiTheme="minorEastAsia"/>
          <w:sz w:val="20"/>
          <w:szCs w:val="20"/>
        </w:rPr>
      </w:pPr>
    </w:p>
    <w:p w14:paraId="7ED77E69" w14:textId="0D01E4FC" w:rsidR="00647263" w:rsidRPr="005357C4" w:rsidRDefault="00647263" w:rsidP="00647263">
      <w:pPr>
        <w:pStyle w:val="ad"/>
        <w:rPr>
          <w:rFonts w:asciiTheme="minorEastAsia" w:eastAsiaTheme="minorEastAsia" w:hAnsiTheme="minorEastAsia"/>
          <w:sz w:val="20"/>
          <w:szCs w:val="20"/>
        </w:rPr>
      </w:pPr>
      <w:r w:rsidRPr="005357C4">
        <w:rPr>
          <w:rFonts w:asciiTheme="minorEastAsia" w:eastAsiaTheme="minorEastAsia" w:hAnsiTheme="minorEastAsia" w:cs="ＭＳ 明朝" w:hint="eastAsia"/>
          <w:sz w:val="20"/>
          <w:szCs w:val="20"/>
        </w:rPr>
        <w:t>第</w:t>
      </w:r>
      <w:r w:rsidR="00267B9C">
        <w:rPr>
          <w:rFonts w:asciiTheme="minorEastAsia" w:eastAsiaTheme="minorEastAsia" w:hAnsiTheme="minorEastAsia" w:cs="ＭＳ 明朝" w:hint="eastAsia"/>
          <w:sz w:val="20"/>
          <w:szCs w:val="20"/>
        </w:rPr>
        <w:t>１</w:t>
      </w:r>
      <w:r w:rsidR="005A7B7B">
        <w:rPr>
          <w:rFonts w:asciiTheme="minorEastAsia" w:eastAsiaTheme="minorEastAsia" w:hAnsiTheme="minorEastAsia" w:cs="ＭＳ 明朝" w:hint="eastAsia"/>
          <w:sz w:val="20"/>
          <w:szCs w:val="20"/>
        </w:rPr>
        <w:t>１</w:t>
      </w:r>
      <w:r w:rsidRPr="005357C4">
        <w:rPr>
          <w:rFonts w:asciiTheme="minorEastAsia" w:eastAsiaTheme="minorEastAsia" w:hAnsiTheme="minorEastAsia" w:cs="ＭＳ 明朝" w:hint="eastAsia"/>
          <w:sz w:val="20"/>
          <w:szCs w:val="20"/>
        </w:rPr>
        <w:t>条（管轄裁判所）</w:t>
      </w:r>
    </w:p>
    <w:p w14:paraId="2C197323" w14:textId="77777777" w:rsidR="00647263" w:rsidRPr="005357C4" w:rsidRDefault="00647263">
      <w:pPr>
        <w:pStyle w:val="ad"/>
        <w:ind w:left="1" w:firstLineChars="118" w:firstLine="236"/>
        <w:rPr>
          <w:rFonts w:asciiTheme="minorEastAsia" w:eastAsiaTheme="minorEastAsia" w:hAnsiTheme="minorEastAsia"/>
          <w:sz w:val="20"/>
          <w:szCs w:val="20"/>
        </w:rPr>
      </w:pPr>
      <w:r w:rsidRPr="005357C4">
        <w:rPr>
          <w:rFonts w:asciiTheme="minorEastAsia" w:eastAsiaTheme="minorEastAsia" w:hAnsiTheme="minorEastAsia" w:cs="ＭＳ 明朝" w:hint="eastAsia"/>
          <w:sz w:val="20"/>
          <w:szCs w:val="20"/>
        </w:rPr>
        <w:t>本契約に係る紛争に関する訴訟は、東京地方裁判所を第一審の管轄裁判所とする。</w:t>
      </w:r>
    </w:p>
    <w:p w14:paraId="6847BCB6" w14:textId="77777777" w:rsidR="00647263" w:rsidRPr="002F627F" w:rsidRDefault="00647263" w:rsidP="00647263">
      <w:pPr>
        <w:pStyle w:val="ad"/>
        <w:rPr>
          <w:rFonts w:asciiTheme="minorEastAsia" w:eastAsiaTheme="minorEastAsia" w:hAnsiTheme="minorEastAsia"/>
          <w:sz w:val="20"/>
          <w:szCs w:val="20"/>
        </w:rPr>
      </w:pPr>
    </w:p>
    <w:p w14:paraId="231F9312" w14:textId="50F3C817" w:rsidR="00647263" w:rsidRPr="002F627F" w:rsidRDefault="00647263" w:rsidP="00647263">
      <w:pPr>
        <w:pStyle w:val="ad"/>
        <w:rPr>
          <w:rFonts w:asciiTheme="minorEastAsia" w:eastAsiaTheme="minorEastAsia" w:hAnsiTheme="minorEastAsia"/>
          <w:sz w:val="20"/>
          <w:szCs w:val="20"/>
        </w:rPr>
      </w:pPr>
      <w:r w:rsidRPr="002F627F">
        <w:rPr>
          <w:rFonts w:asciiTheme="minorEastAsia" w:eastAsiaTheme="minorEastAsia" w:hAnsiTheme="minorEastAsia" w:cs="ＭＳ 明朝" w:hint="eastAsia"/>
          <w:sz w:val="20"/>
          <w:szCs w:val="20"/>
        </w:rPr>
        <w:t>第</w:t>
      </w:r>
      <w:r w:rsidR="0022027F" w:rsidRPr="002F627F">
        <w:rPr>
          <w:rFonts w:asciiTheme="minorEastAsia" w:eastAsiaTheme="minorEastAsia" w:hAnsiTheme="minorEastAsia" w:cs="ＭＳ 明朝" w:hint="eastAsia"/>
          <w:sz w:val="20"/>
          <w:szCs w:val="20"/>
        </w:rPr>
        <w:t>１</w:t>
      </w:r>
      <w:r w:rsidR="00267B9C">
        <w:rPr>
          <w:rFonts w:asciiTheme="minorEastAsia" w:eastAsiaTheme="minorEastAsia" w:hAnsiTheme="minorEastAsia" w:cs="ＭＳ 明朝" w:hint="eastAsia"/>
          <w:sz w:val="20"/>
          <w:szCs w:val="20"/>
        </w:rPr>
        <w:t>２</w:t>
      </w:r>
      <w:r w:rsidRPr="002F627F">
        <w:rPr>
          <w:rFonts w:asciiTheme="minorEastAsia" w:eastAsiaTheme="minorEastAsia" w:hAnsiTheme="minorEastAsia" w:cs="ＭＳ 明朝" w:hint="eastAsia"/>
          <w:sz w:val="20"/>
          <w:szCs w:val="20"/>
        </w:rPr>
        <w:t>条（</w:t>
      </w:r>
      <w:r w:rsidR="00DF0C16">
        <w:rPr>
          <w:rFonts w:asciiTheme="minorEastAsia" w:eastAsiaTheme="minorEastAsia" w:hAnsiTheme="minorEastAsia" w:cs="ＭＳ 明朝" w:hint="eastAsia"/>
          <w:sz w:val="20"/>
          <w:szCs w:val="20"/>
        </w:rPr>
        <w:t>協議</w:t>
      </w:r>
      <w:r w:rsidRPr="002F627F">
        <w:rPr>
          <w:rFonts w:asciiTheme="minorEastAsia" w:eastAsiaTheme="minorEastAsia" w:hAnsiTheme="minorEastAsia" w:cs="ＭＳ 明朝" w:hint="eastAsia"/>
          <w:sz w:val="20"/>
          <w:szCs w:val="20"/>
        </w:rPr>
        <w:t>事項）</w:t>
      </w:r>
    </w:p>
    <w:p w14:paraId="0D59E42C" w14:textId="729E78B8" w:rsidR="00647263" w:rsidRPr="005357C4" w:rsidRDefault="005434EE">
      <w:pPr>
        <w:pStyle w:val="ad"/>
        <w:ind w:firstLineChars="131" w:firstLine="262"/>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本約款</w:t>
      </w:r>
      <w:r w:rsidR="00647263" w:rsidRPr="002F627F">
        <w:rPr>
          <w:rFonts w:asciiTheme="minorEastAsia" w:eastAsiaTheme="minorEastAsia" w:hAnsiTheme="minorEastAsia" w:cs="ＭＳ 明朝" w:hint="eastAsia"/>
          <w:sz w:val="20"/>
          <w:szCs w:val="20"/>
        </w:rPr>
        <w:t>に定めのない事項</w:t>
      </w:r>
      <w:r w:rsidR="00647263" w:rsidRPr="005357C4">
        <w:rPr>
          <w:rFonts w:asciiTheme="minorEastAsia" w:eastAsiaTheme="minorEastAsia" w:hAnsiTheme="minorEastAsia" w:cs="ＭＳ 明朝" w:hint="eastAsia"/>
          <w:sz w:val="20"/>
          <w:szCs w:val="20"/>
        </w:rPr>
        <w:t>については、必要に応じて甲乙協議のうえ別途定めるものとする。</w:t>
      </w:r>
    </w:p>
    <w:p w14:paraId="3D7FA9A6" w14:textId="77777777" w:rsidR="00F36B47" w:rsidRDefault="00F36B47" w:rsidP="005357C4">
      <w:pPr>
        <w:pStyle w:val="a5"/>
        <w:jc w:val="left"/>
      </w:pPr>
    </w:p>
    <w:p w14:paraId="4C931C2A" w14:textId="4D43CF97" w:rsidR="009F2379" w:rsidRPr="00F36B47" w:rsidRDefault="00F36B47" w:rsidP="00F36B47">
      <w:pPr>
        <w:pStyle w:val="a5"/>
        <w:rPr>
          <w:rFonts w:asciiTheme="minorEastAsia" w:hAnsiTheme="minorEastAsia"/>
          <w:sz w:val="20"/>
          <w:szCs w:val="20"/>
        </w:rPr>
      </w:pPr>
      <w:r w:rsidRPr="00F36B47">
        <w:rPr>
          <w:rFonts w:hint="eastAsia"/>
          <w:sz w:val="20"/>
          <w:szCs w:val="20"/>
        </w:rPr>
        <w:t>以上</w:t>
      </w:r>
    </w:p>
    <w:sectPr w:rsidR="009F2379" w:rsidRPr="00F36B47" w:rsidSect="005357C4">
      <w:headerReference w:type="default" r:id="rId8"/>
      <w:pgSz w:w="11906" w:h="16838" w:code="9"/>
      <w:pgMar w:top="567" w:right="1134" w:bottom="567" w:left="1134" w:header="454"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CF21" w14:textId="77777777" w:rsidR="006062BB" w:rsidRDefault="006062BB" w:rsidP="009F2379">
      <w:r>
        <w:separator/>
      </w:r>
    </w:p>
  </w:endnote>
  <w:endnote w:type="continuationSeparator" w:id="0">
    <w:p w14:paraId="6DEA092C" w14:textId="77777777" w:rsidR="006062BB" w:rsidRDefault="006062BB" w:rsidP="009F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5CF1" w14:textId="77777777" w:rsidR="006062BB" w:rsidRDefault="006062BB" w:rsidP="009F2379">
      <w:r>
        <w:separator/>
      </w:r>
    </w:p>
  </w:footnote>
  <w:footnote w:type="continuationSeparator" w:id="0">
    <w:p w14:paraId="14E5CC6F" w14:textId="77777777" w:rsidR="006062BB" w:rsidRDefault="006062BB" w:rsidP="009F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F4B" w14:textId="77777777" w:rsidR="009F2379" w:rsidRPr="009F2379" w:rsidRDefault="009F2379" w:rsidP="009F2379">
    <w:pPr>
      <w:pStyle w:val="a8"/>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7031D"/>
    <w:multiLevelType w:val="hybridMultilevel"/>
    <w:tmpl w:val="79E23404"/>
    <w:lvl w:ilvl="0" w:tplc="12DE1268">
      <w:start w:val="1"/>
      <w:numFmt w:val="decimal"/>
      <w:lvlText w:val="%1."/>
      <w:lvlJc w:val="left"/>
      <w:pPr>
        <w:ind w:left="360" w:hanging="360"/>
      </w:pPr>
      <w:rPr>
        <w:rFonts w:asciiTheme="minorEastAsia" w:hAnsiTheme="minorEastAsia"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E0482"/>
    <w:multiLevelType w:val="hybridMultilevel"/>
    <w:tmpl w:val="2EB89BE2"/>
    <w:lvl w:ilvl="0" w:tplc="1B28512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0CAC"/>
    <w:multiLevelType w:val="hybridMultilevel"/>
    <w:tmpl w:val="AC3E53EC"/>
    <w:lvl w:ilvl="0" w:tplc="E3FA7D58">
      <w:start w:val="1"/>
      <w:numFmt w:val="decimal"/>
      <w:lvlText w:val="%1."/>
      <w:lvlJc w:val="left"/>
      <w:pPr>
        <w:ind w:left="562" w:hanging="420"/>
      </w:pPr>
      <w:rPr>
        <w:rFonts w:asciiTheme="minorEastAsia" w:eastAsiaTheme="minorEastAsia" w:hAnsiTheme="minorEastAsia"/>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3" w15:restartNumberingAfterBreak="0">
    <w:nsid w:val="3DF22CD7"/>
    <w:multiLevelType w:val="hybridMultilevel"/>
    <w:tmpl w:val="E69A2BBC"/>
    <w:lvl w:ilvl="0" w:tplc="89C4A20E">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B48C4"/>
    <w:multiLevelType w:val="hybridMultilevel"/>
    <w:tmpl w:val="74E04C76"/>
    <w:lvl w:ilvl="0" w:tplc="4C9EA7F2">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10E85"/>
    <w:multiLevelType w:val="hybridMultilevel"/>
    <w:tmpl w:val="AC3E53EC"/>
    <w:lvl w:ilvl="0" w:tplc="E3FA7D58">
      <w:start w:val="1"/>
      <w:numFmt w:val="decimal"/>
      <w:lvlText w:val="%1."/>
      <w:lvlJc w:val="left"/>
      <w:pPr>
        <w:ind w:left="562" w:hanging="420"/>
      </w:pPr>
      <w:rPr>
        <w:rFonts w:asciiTheme="minorEastAsia" w:eastAsiaTheme="minorEastAsia" w:hAnsiTheme="minorEastAsia"/>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6" w15:restartNumberingAfterBreak="0">
    <w:nsid w:val="66910634"/>
    <w:multiLevelType w:val="hybridMultilevel"/>
    <w:tmpl w:val="894C9AB0"/>
    <w:lvl w:ilvl="0" w:tplc="EA0C7CAC">
      <w:start w:val="1"/>
      <w:numFmt w:val="decimalEnclosedCircle"/>
      <w:lvlText w:val="%1"/>
      <w:lvlJc w:val="left"/>
      <w:pPr>
        <w:ind w:left="2880" w:hanging="360"/>
      </w:pPr>
      <w:rPr>
        <w:rFonts w:hint="default"/>
        <w:lang w:eastAsia="ja-JP"/>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7" w15:restartNumberingAfterBreak="0">
    <w:nsid w:val="681E01E4"/>
    <w:multiLevelType w:val="hybridMultilevel"/>
    <w:tmpl w:val="5A7CD9F2"/>
    <w:lvl w:ilvl="0" w:tplc="891ED7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63AC3"/>
    <w:multiLevelType w:val="hybridMultilevel"/>
    <w:tmpl w:val="F2568AD6"/>
    <w:lvl w:ilvl="0" w:tplc="D21AB58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FF77BE"/>
    <w:multiLevelType w:val="hybridMultilevel"/>
    <w:tmpl w:val="BC4095F6"/>
    <w:lvl w:ilvl="0" w:tplc="6824B9AE">
      <w:start w:val="1"/>
      <w:numFmt w:val="decimalFullWidth"/>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7F442D0E"/>
    <w:multiLevelType w:val="hybridMultilevel"/>
    <w:tmpl w:val="F7CE4264"/>
    <w:lvl w:ilvl="0" w:tplc="1570DA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9"/>
  </w:num>
  <w:num w:numId="2">
    <w:abstractNumId w:val="10"/>
  </w:num>
  <w:num w:numId="3">
    <w:abstractNumId w:val="6"/>
  </w:num>
  <w:num w:numId="4">
    <w:abstractNumId w:val="2"/>
  </w:num>
  <w:num w:numId="5">
    <w:abstractNumId w:val="0"/>
  </w:num>
  <w:num w:numId="6">
    <w:abstractNumId w:val="3"/>
  </w:num>
  <w:num w:numId="7">
    <w:abstractNumId w:val="8"/>
  </w:num>
  <w:num w:numId="8">
    <w:abstractNumId w:val="1"/>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1"/>
    <w:rsid w:val="00006BF6"/>
    <w:rsid w:val="00026C4D"/>
    <w:rsid w:val="0003058D"/>
    <w:rsid w:val="00037F24"/>
    <w:rsid w:val="00093EE8"/>
    <w:rsid w:val="00096E4E"/>
    <w:rsid w:val="000D5559"/>
    <w:rsid w:val="000F0767"/>
    <w:rsid w:val="00100BE7"/>
    <w:rsid w:val="00107603"/>
    <w:rsid w:val="001238AC"/>
    <w:rsid w:val="00133649"/>
    <w:rsid w:val="00173FB3"/>
    <w:rsid w:val="001C2657"/>
    <w:rsid w:val="001D0E9D"/>
    <w:rsid w:val="0021747C"/>
    <w:rsid w:val="0022027F"/>
    <w:rsid w:val="0022438A"/>
    <w:rsid w:val="00234A4E"/>
    <w:rsid w:val="00235813"/>
    <w:rsid w:val="00267B9C"/>
    <w:rsid w:val="002847EB"/>
    <w:rsid w:val="002A53E0"/>
    <w:rsid w:val="002F627F"/>
    <w:rsid w:val="0033674D"/>
    <w:rsid w:val="003417A0"/>
    <w:rsid w:val="00344B3A"/>
    <w:rsid w:val="003674E6"/>
    <w:rsid w:val="003B5536"/>
    <w:rsid w:val="00441998"/>
    <w:rsid w:val="00443A2D"/>
    <w:rsid w:val="00492001"/>
    <w:rsid w:val="0049659A"/>
    <w:rsid w:val="004A0581"/>
    <w:rsid w:val="004B6709"/>
    <w:rsid w:val="004E1C8B"/>
    <w:rsid w:val="004F4C90"/>
    <w:rsid w:val="005357C4"/>
    <w:rsid w:val="00541098"/>
    <w:rsid w:val="005434EE"/>
    <w:rsid w:val="00567EED"/>
    <w:rsid w:val="005A7B7B"/>
    <w:rsid w:val="005B7CAA"/>
    <w:rsid w:val="005C26E2"/>
    <w:rsid w:val="005C3A88"/>
    <w:rsid w:val="005D2499"/>
    <w:rsid w:val="005D4092"/>
    <w:rsid w:val="006062BB"/>
    <w:rsid w:val="006147E8"/>
    <w:rsid w:val="00623DB1"/>
    <w:rsid w:val="00647263"/>
    <w:rsid w:val="00657446"/>
    <w:rsid w:val="00673599"/>
    <w:rsid w:val="00682168"/>
    <w:rsid w:val="006A3F97"/>
    <w:rsid w:val="006B4434"/>
    <w:rsid w:val="006E43B9"/>
    <w:rsid w:val="00701D1A"/>
    <w:rsid w:val="00721C71"/>
    <w:rsid w:val="00736BBE"/>
    <w:rsid w:val="00763E1E"/>
    <w:rsid w:val="007B2E39"/>
    <w:rsid w:val="007C2994"/>
    <w:rsid w:val="00817733"/>
    <w:rsid w:val="008243D4"/>
    <w:rsid w:val="00835948"/>
    <w:rsid w:val="00846BAD"/>
    <w:rsid w:val="0086269B"/>
    <w:rsid w:val="008700F9"/>
    <w:rsid w:val="008A64C1"/>
    <w:rsid w:val="008B2F99"/>
    <w:rsid w:val="009056FC"/>
    <w:rsid w:val="0091267E"/>
    <w:rsid w:val="00913DCD"/>
    <w:rsid w:val="00916147"/>
    <w:rsid w:val="00925E3B"/>
    <w:rsid w:val="00934ABB"/>
    <w:rsid w:val="009362AE"/>
    <w:rsid w:val="00957D9B"/>
    <w:rsid w:val="00997778"/>
    <w:rsid w:val="009B6159"/>
    <w:rsid w:val="009B7615"/>
    <w:rsid w:val="009F2379"/>
    <w:rsid w:val="00A16AF6"/>
    <w:rsid w:val="00A22FE9"/>
    <w:rsid w:val="00A256DD"/>
    <w:rsid w:val="00A621CD"/>
    <w:rsid w:val="00A67EE2"/>
    <w:rsid w:val="00A814A8"/>
    <w:rsid w:val="00A8798E"/>
    <w:rsid w:val="00A9329F"/>
    <w:rsid w:val="00AA1E14"/>
    <w:rsid w:val="00AB28FC"/>
    <w:rsid w:val="00AC55D2"/>
    <w:rsid w:val="00AD76AD"/>
    <w:rsid w:val="00AE4681"/>
    <w:rsid w:val="00B11A58"/>
    <w:rsid w:val="00B13686"/>
    <w:rsid w:val="00B929D4"/>
    <w:rsid w:val="00B95DF7"/>
    <w:rsid w:val="00BB6F60"/>
    <w:rsid w:val="00BC03FD"/>
    <w:rsid w:val="00BC56D5"/>
    <w:rsid w:val="00BD3236"/>
    <w:rsid w:val="00BD53E3"/>
    <w:rsid w:val="00BD7654"/>
    <w:rsid w:val="00C305B7"/>
    <w:rsid w:val="00C65FAB"/>
    <w:rsid w:val="00CB7CD4"/>
    <w:rsid w:val="00D32670"/>
    <w:rsid w:val="00D449D3"/>
    <w:rsid w:val="00D61666"/>
    <w:rsid w:val="00D66B54"/>
    <w:rsid w:val="00D72B75"/>
    <w:rsid w:val="00D75EA9"/>
    <w:rsid w:val="00DB74DE"/>
    <w:rsid w:val="00DD3261"/>
    <w:rsid w:val="00DF0C16"/>
    <w:rsid w:val="00E02B99"/>
    <w:rsid w:val="00E8393F"/>
    <w:rsid w:val="00EA4909"/>
    <w:rsid w:val="00EB39A3"/>
    <w:rsid w:val="00EC0721"/>
    <w:rsid w:val="00EE1074"/>
    <w:rsid w:val="00F20476"/>
    <w:rsid w:val="00F21D19"/>
    <w:rsid w:val="00F36B47"/>
    <w:rsid w:val="00F44B0B"/>
    <w:rsid w:val="00F5064D"/>
    <w:rsid w:val="00F57361"/>
    <w:rsid w:val="00F82C62"/>
    <w:rsid w:val="00FA0209"/>
    <w:rsid w:val="00FC0939"/>
    <w:rsid w:val="00FD05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85B1A"/>
  <w15:docId w15:val="{6AC89857-295D-4142-8407-61660B8A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64C1"/>
    <w:pPr>
      <w:jc w:val="center"/>
    </w:pPr>
  </w:style>
  <w:style w:type="character" w:customStyle="1" w:styleId="a4">
    <w:name w:val="記 (文字)"/>
    <w:basedOn w:val="a0"/>
    <w:link w:val="a3"/>
    <w:uiPriority w:val="99"/>
    <w:rsid w:val="008A64C1"/>
  </w:style>
  <w:style w:type="paragraph" w:styleId="a5">
    <w:name w:val="Closing"/>
    <w:basedOn w:val="a"/>
    <w:link w:val="a6"/>
    <w:uiPriority w:val="99"/>
    <w:unhideWhenUsed/>
    <w:rsid w:val="008A64C1"/>
    <w:pPr>
      <w:jc w:val="right"/>
    </w:pPr>
  </w:style>
  <w:style w:type="character" w:customStyle="1" w:styleId="a6">
    <w:name w:val="結語 (文字)"/>
    <w:basedOn w:val="a0"/>
    <w:link w:val="a5"/>
    <w:uiPriority w:val="99"/>
    <w:rsid w:val="008A64C1"/>
  </w:style>
  <w:style w:type="paragraph" w:styleId="a7">
    <w:name w:val="List Paragraph"/>
    <w:basedOn w:val="a"/>
    <w:uiPriority w:val="34"/>
    <w:qFormat/>
    <w:rsid w:val="00736BBE"/>
    <w:pPr>
      <w:ind w:leftChars="400" w:left="840"/>
    </w:pPr>
  </w:style>
  <w:style w:type="paragraph" w:styleId="a8">
    <w:name w:val="header"/>
    <w:basedOn w:val="a"/>
    <w:link w:val="a9"/>
    <w:unhideWhenUsed/>
    <w:rsid w:val="009F2379"/>
    <w:pPr>
      <w:tabs>
        <w:tab w:val="center" w:pos="4252"/>
        <w:tab w:val="right" w:pos="8504"/>
      </w:tabs>
      <w:snapToGrid w:val="0"/>
    </w:pPr>
  </w:style>
  <w:style w:type="character" w:customStyle="1" w:styleId="a9">
    <w:name w:val="ヘッダー (文字)"/>
    <w:basedOn w:val="a0"/>
    <w:link w:val="a8"/>
    <w:rsid w:val="009F2379"/>
  </w:style>
  <w:style w:type="paragraph" w:styleId="aa">
    <w:name w:val="footer"/>
    <w:basedOn w:val="a"/>
    <w:link w:val="ab"/>
    <w:uiPriority w:val="99"/>
    <w:unhideWhenUsed/>
    <w:rsid w:val="009F2379"/>
    <w:pPr>
      <w:tabs>
        <w:tab w:val="center" w:pos="4252"/>
        <w:tab w:val="right" w:pos="8504"/>
      </w:tabs>
      <w:snapToGrid w:val="0"/>
    </w:pPr>
  </w:style>
  <w:style w:type="character" w:customStyle="1" w:styleId="ab">
    <w:name w:val="フッター (文字)"/>
    <w:basedOn w:val="a0"/>
    <w:link w:val="aa"/>
    <w:uiPriority w:val="99"/>
    <w:rsid w:val="009F2379"/>
  </w:style>
  <w:style w:type="table" w:styleId="ac">
    <w:name w:val="Table Grid"/>
    <w:basedOn w:val="a1"/>
    <w:uiPriority w:val="59"/>
    <w:rsid w:val="00EC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47263"/>
    <w:pPr>
      <w:widowControl w:val="0"/>
      <w:wordWrap w:val="0"/>
      <w:autoSpaceDE w:val="0"/>
      <w:autoSpaceDN w:val="0"/>
      <w:adjustRightInd w:val="0"/>
      <w:spacing w:line="303" w:lineRule="exact"/>
      <w:jc w:val="both"/>
    </w:pPr>
    <w:rPr>
      <w:rFonts w:ascii="Century" w:eastAsia="ＭＳ ゴシック" w:hAnsi="Century" w:cs="ＭＳ ゴシック"/>
      <w:kern w:val="0"/>
      <w:szCs w:val="21"/>
    </w:rPr>
  </w:style>
  <w:style w:type="paragraph" w:styleId="ae">
    <w:name w:val="Balloon Text"/>
    <w:basedOn w:val="a"/>
    <w:link w:val="af"/>
    <w:uiPriority w:val="99"/>
    <w:semiHidden/>
    <w:unhideWhenUsed/>
    <w:rsid w:val="0009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3EE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82168"/>
    <w:rPr>
      <w:sz w:val="18"/>
      <w:szCs w:val="18"/>
    </w:rPr>
  </w:style>
  <w:style w:type="paragraph" w:styleId="af1">
    <w:name w:val="annotation text"/>
    <w:basedOn w:val="a"/>
    <w:link w:val="af2"/>
    <w:uiPriority w:val="99"/>
    <w:semiHidden/>
    <w:unhideWhenUsed/>
    <w:rsid w:val="00682168"/>
    <w:pPr>
      <w:jc w:val="left"/>
    </w:pPr>
  </w:style>
  <w:style w:type="character" w:customStyle="1" w:styleId="af2">
    <w:name w:val="コメント文字列 (文字)"/>
    <w:basedOn w:val="a0"/>
    <w:link w:val="af1"/>
    <w:uiPriority w:val="99"/>
    <w:semiHidden/>
    <w:rsid w:val="00682168"/>
  </w:style>
  <w:style w:type="paragraph" w:styleId="af3">
    <w:name w:val="annotation subject"/>
    <w:basedOn w:val="af1"/>
    <w:next w:val="af1"/>
    <w:link w:val="af4"/>
    <w:uiPriority w:val="99"/>
    <w:semiHidden/>
    <w:unhideWhenUsed/>
    <w:rsid w:val="00682168"/>
    <w:rPr>
      <w:b/>
      <w:bCs/>
    </w:rPr>
  </w:style>
  <w:style w:type="character" w:customStyle="1" w:styleId="af4">
    <w:name w:val="コメント内容 (文字)"/>
    <w:basedOn w:val="af2"/>
    <w:link w:val="af3"/>
    <w:uiPriority w:val="99"/>
    <w:semiHidden/>
    <w:rsid w:val="00682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C77B-40D8-4E8B-9773-BC633E8C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495</Words>
  <Characters>2828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2019-09-17T06:20:00Z</cp:lastPrinted>
  <dcterms:created xsi:type="dcterms:W3CDTF">2019-09-18T00:59:00Z</dcterms:created>
  <dcterms:modified xsi:type="dcterms:W3CDTF">2019-10-03T05:36:00Z</dcterms:modified>
</cp:coreProperties>
</file>